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ascii="Times New Roman" w:hAnsi="Times New Roman" w:cs="Times New Roman"/>
        </w:rPr>
      </w:pPr>
      <w:r>
        <w:rPr>
          <w:rFonts w:ascii="Tahoma" w:hAnsi="Tahoma" w:eastAsia="Times New Roman" w:cs="Tahoma"/>
          <w:color w:val="000000"/>
          <w:sz w:val="18"/>
          <w:szCs w:val="18"/>
          <w:lang w:eastAsia="ru-RU"/>
        </w:rPr>
        <w:br w:type="textWrapping"/>
      </w:r>
    </w:p>
    <w:p>
      <w:pPr>
        <w:pStyle w:val="4"/>
        <w:jc w:val="center"/>
        <w:rPr>
          <w:rFonts w:ascii="Times New Roman" w:hAnsi="Times New Roman" w:cs="Times New Roman"/>
        </w:rPr>
      </w:pPr>
    </w:p>
    <w:tbl>
      <w:tblPr>
        <w:tblStyle w:val="3"/>
        <w:tblW w:w="9571" w:type="dxa"/>
        <w:tblInd w:w="0" w:type="dxa"/>
        <w:tblLayout w:type="fixed"/>
        <w:tblCellMar>
          <w:top w:w="0" w:type="dxa"/>
          <w:left w:w="108" w:type="dxa"/>
          <w:bottom w:w="0" w:type="dxa"/>
          <w:right w:w="108" w:type="dxa"/>
        </w:tblCellMar>
      </w:tblPr>
      <w:tblGrid>
        <w:gridCol w:w="4786"/>
        <w:gridCol w:w="4785"/>
      </w:tblGrid>
      <w:tr>
        <w:tblPrEx>
          <w:tblLayout w:type="fixed"/>
          <w:tblCellMar>
            <w:top w:w="0" w:type="dxa"/>
            <w:left w:w="108" w:type="dxa"/>
            <w:bottom w:w="0" w:type="dxa"/>
            <w:right w:w="108" w:type="dxa"/>
          </w:tblCellMar>
        </w:tblPrEx>
        <w:tc>
          <w:tcPr>
            <w:tcW w:w="4786" w:type="dxa"/>
          </w:tcPr>
          <w:p>
            <w:pPr>
              <w:pStyle w:val="4"/>
              <w:rPr>
                <w:rFonts w:ascii="Times New Roman" w:hAnsi="Times New Roman" w:cs="Times New Roman"/>
                <w:sz w:val="24"/>
                <w:szCs w:val="24"/>
              </w:rPr>
            </w:pPr>
          </w:p>
          <w:p>
            <w:pPr>
              <w:pStyle w:val="4"/>
              <w:rPr>
                <w:rFonts w:ascii="Times New Roman" w:hAnsi="Times New Roman" w:cs="Times New Roman"/>
                <w:sz w:val="24"/>
                <w:szCs w:val="24"/>
              </w:rPr>
            </w:pPr>
            <w:r>
              <w:rPr>
                <w:rFonts w:ascii="Times New Roman" w:hAnsi="Times New Roman" w:cs="Times New Roman"/>
                <w:sz w:val="24"/>
                <w:szCs w:val="24"/>
              </w:rPr>
              <w:t xml:space="preserve">                                                                     </w:t>
            </w:r>
          </w:p>
        </w:tc>
        <w:tc>
          <w:tcPr>
            <w:tcW w:w="4785" w:type="dxa"/>
          </w:tcPr>
          <w:p>
            <w:pPr>
              <w:pStyle w:val="4"/>
              <w:jc w:val="right"/>
              <w:rPr>
                <w:rFonts w:ascii="Times New Roman" w:hAnsi="Times New Roman" w:cs="Times New Roman"/>
                <w:sz w:val="24"/>
                <w:szCs w:val="24"/>
              </w:rPr>
            </w:pPr>
          </w:p>
          <w:p>
            <w:pPr>
              <w:pStyle w:val="4"/>
              <w:jc w:val="right"/>
              <w:rPr>
                <w:rFonts w:ascii="Times New Roman" w:hAnsi="Times New Roman" w:cs="Times New Roman"/>
                <w:sz w:val="24"/>
                <w:szCs w:val="24"/>
              </w:rPr>
            </w:pPr>
            <w:r>
              <w:rPr>
                <w:rFonts w:ascii="Times New Roman" w:hAnsi="Times New Roman" w:cs="Times New Roman"/>
                <w:sz w:val="24"/>
                <w:szCs w:val="24"/>
              </w:rPr>
              <w:t xml:space="preserve">                                                                                                </w:t>
            </w:r>
          </w:p>
        </w:tc>
      </w:tr>
    </w:tbl>
    <w:p>
      <w:pPr>
        <w:pStyle w:val="4"/>
        <w:rPr>
          <w:rFonts w:ascii="Times New Roman" w:hAnsi="Times New Roman" w:cs="Times New Roman"/>
        </w:rPr>
      </w:pPr>
    </w:p>
    <w:p>
      <w:pPr>
        <w:pStyle w:val="4"/>
        <w:jc w:val="center"/>
        <w:rPr>
          <w:rFonts w:ascii="Times New Roman" w:hAnsi="Times New Roman" w:cs="Times New Roman"/>
          <w:b/>
          <w:sz w:val="48"/>
          <w:szCs w:val="48"/>
        </w:rPr>
      </w:pPr>
    </w:p>
    <w:p>
      <w:pPr>
        <w:pStyle w:val="4"/>
        <w:jc w:val="center"/>
        <w:rPr>
          <w:rFonts w:ascii="Times New Roman" w:hAnsi="Times New Roman" w:cs="Times New Roman"/>
          <w:b/>
          <w:sz w:val="48"/>
          <w:szCs w:val="48"/>
        </w:rPr>
      </w:pPr>
    </w:p>
    <w:p>
      <w:pPr>
        <w:pStyle w:val="4"/>
        <w:jc w:val="center"/>
        <w:rPr>
          <w:rFonts w:ascii="Times New Roman" w:hAnsi="Times New Roman" w:cs="Times New Roman"/>
          <w:b/>
          <w:sz w:val="48"/>
          <w:szCs w:val="48"/>
        </w:rPr>
      </w:pPr>
      <w:r>
        <w:rPr>
          <w:rFonts w:ascii="Times New Roman" w:hAnsi="Times New Roman" w:cs="Times New Roman"/>
          <w:b/>
          <w:sz w:val="48"/>
          <w:szCs w:val="48"/>
        </w:rPr>
        <w:t xml:space="preserve">Рабочая программа </w:t>
      </w:r>
    </w:p>
    <w:p>
      <w:pPr>
        <w:pStyle w:val="4"/>
        <w:jc w:val="center"/>
        <w:rPr>
          <w:rFonts w:ascii="Times New Roman" w:hAnsi="Times New Roman" w:cs="Times New Roman"/>
          <w:b/>
          <w:sz w:val="40"/>
          <w:szCs w:val="40"/>
          <w:lang w:val="ru-RU"/>
        </w:rPr>
      </w:pPr>
    </w:p>
    <w:p>
      <w:pPr>
        <w:pStyle w:val="4"/>
        <w:jc w:val="center"/>
        <w:rPr>
          <w:rFonts w:ascii="Times New Roman" w:hAnsi="Times New Roman" w:cs="Times New Roman"/>
          <w:b/>
          <w:sz w:val="40"/>
          <w:szCs w:val="40"/>
        </w:rPr>
      </w:pPr>
      <w:r>
        <w:rPr>
          <w:rFonts w:ascii="Times New Roman" w:hAnsi="Times New Roman" w:cs="Times New Roman"/>
          <w:b/>
          <w:sz w:val="40"/>
          <w:szCs w:val="40"/>
        </w:rPr>
        <w:t>«Общая физическая подготовка»</w:t>
      </w:r>
    </w:p>
    <w:p>
      <w:pPr>
        <w:pStyle w:val="4"/>
        <w:jc w:val="center"/>
        <w:rPr>
          <w:rFonts w:ascii="Times New Roman" w:hAnsi="Times New Roman" w:cs="Times New Roman"/>
          <w:b/>
          <w:sz w:val="40"/>
          <w:szCs w:val="40"/>
        </w:rPr>
      </w:pPr>
      <w:r>
        <w:rPr>
          <w:rFonts w:ascii="Times New Roman" w:hAnsi="Times New Roman" w:cs="Times New Roman"/>
          <w:b/>
          <w:sz w:val="40"/>
          <w:szCs w:val="40"/>
        </w:rPr>
        <w:t xml:space="preserve"> для </w:t>
      </w:r>
      <w:r>
        <w:rPr>
          <w:rFonts w:ascii="Times New Roman" w:hAnsi="Times New Roman" w:cs="Times New Roman"/>
          <w:b/>
          <w:sz w:val="40"/>
          <w:szCs w:val="40"/>
          <w:lang w:val="ru-RU"/>
        </w:rPr>
        <w:t>обучающихся</w:t>
      </w:r>
      <w:r>
        <w:rPr>
          <w:rFonts w:ascii="Times New Roman" w:hAnsi="Times New Roman" w:cs="Times New Roman"/>
          <w:b/>
          <w:sz w:val="40"/>
          <w:szCs w:val="40"/>
        </w:rPr>
        <w:t xml:space="preserve"> 7 класса </w:t>
      </w:r>
    </w:p>
    <w:p>
      <w:pPr>
        <w:pStyle w:val="4"/>
        <w:jc w:val="center"/>
        <w:rPr>
          <w:rFonts w:ascii="Times New Roman" w:hAnsi="Times New Roman" w:cs="Times New Roman"/>
          <w:b/>
          <w:sz w:val="40"/>
          <w:szCs w:val="40"/>
        </w:rPr>
      </w:pPr>
      <w:r>
        <w:rPr>
          <w:rFonts w:ascii="Times New Roman" w:hAnsi="Times New Roman" w:cs="Times New Roman"/>
          <w:b/>
          <w:sz w:val="40"/>
          <w:szCs w:val="40"/>
        </w:rPr>
        <w:t>на 20</w:t>
      </w:r>
      <w:r>
        <w:rPr>
          <w:rFonts w:ascii="Times New Roman" w:hAnsi="Times New Roman" w:cs="Times New Roman"/>
          <w:b/>
          <w:sz w:val="40"/>
          <w:szCs w:val="40"/>
          <w:lang w:val="ru-RU"/>
        </w:rPr>
        <w:t>20</w:t>
      </w:r>
      <w:r>
        <w:rPr>
          <w:rFonts w:ascii="Times New Roman" w:hAnsi="Times New Roman" w:cs="Times New Roman"/>
          <w:b/>
          <w:sz w:val="40"/>
          <w:szCs w:val="40"/>
        </w:rPr>
        <w:t xml:space="preserve"> - 20</w:t>
      </w:r>
      <w:r>
        <w:rPr>
          <w:rFonts w:ascii="Times New Roman" w:hAnsi="Times New Roman" w:cs="Times New Roman"/>
          <w:b/>
          <w:sz w:val="40"/>
          <w:szCs w:val="40"/>
          <w:lang w:val="ru-RU"/>
        </w:rPr>
        <w:t>21</w:t>
      </w:r>
      <w:r>
        <w:rPr>
          <w:rFonts w:ascii="Times New Roman" w:hAnsi="Times New Roman" w:cs="Times New Roman"/>
          <w:b/>
          <w:sz w:val="40"/>
          <w:szCs w:val="40"/>
        </w:rPr>
        <w:t>учебный год</w:t>
      </w:r>
    </w:p>
    <w:p>
      <w:pPr>
        <w:pStyle w:val="4"/>
        <w:rPr>
          <w:rFonts w:ascii="Times New Roman" w:hAnsi="Times New Roman" w:cs="Times New Roman"/>
          <w:b/>
          <w:sz w:val="40"/>
          <w:szCs w:val="40"/>
        </w:rPr>
      </w:pPr>
    </w:p>
    <w:p>
      <w:pPr>
        <w:pStyle w:val="4"/>
        <w:jc w:val="right"/>
        <w:rPr>
          <w:rFonts w:ascii="Times New Roman" w:hAnsi="Times New Roman" w:cs="Times New Roman"/>
          <w:sz w:val="24"/>
          <w:szCs w:val="24"/>
        </w:rPr>
      </w:pPr>
    </w:p>
    <w:p>
      <w:pPr>
        <w:pStyle w:val="4"/>
        <w:jc w:val="right"/>
        <w:rPr>
          <w:rFonts w:ascii="Times New Roman" w:hAnsi="Times New Roman" w:cs="Times New Roman"/>
          <w:sz w:val="24"/>
          <w:szCs w:val="24"/>
        </w:rPr>
      </w:pPr>
    </w:p>
    <w:p>
      <w:pPr>
        <w:pStyle w:val="4"/>
        <w:jc w:val="right"/>
        <w:rPr>
          <w:rFonts w:ascii="Times New Roman" w:hAnsi="Times New Roman" w:cs="Times New Roman"/>
          <w:sz w:val="24"/>
          <w:szCs w:val="24"/>
        </w:rPr>
      </w:pPr>
    </w:p>
    <w:p>
      <w:pPr>
        <w:pStyle w:val="4"/>
        <w:jc w:val="center"/>
        <w:rPr>
          <w:rFonts w:ascii="Times New Roman" w:hAnsi="Times New Roman" w:cs="Times New Roman"/>
          <w:sz w:val="24"/>
          <w:szCs w:val="24"/>
        </w:rPr>
      </w:pPr>
      <w:r>
        <w:rPr>
          <w:rFonts w:ascii="Times New Roman" w:hAnsi="Times New Roman" w:cs="Times New Roman"/>
          <w:sz w:val="24"/>
          <w:szCs w:val="24"/>
        </w:rPr>
        <w:t xml:space="preserve">                                                                          Количество часов в неделю: 1</w:t>
      </w:r>
    </w:p>
    <w:p>
      <w:pPr>
        <w:pStyle w:val="4"/>
        <w:jc w:val="center"/>
        <w:rPr>
          <w:rFonts w:ascii="Times New Roman" w:hAnsi="Times New Roman" w:cs="Times New Roman"/>
          <w:sz w:val="24"/>
          <w:szCs w:val="24"/>
        </w:rPr>
      </w:pPr>
      <w:r>
        <w:rPr>
          <w:rFonts w:ascii="Times New Roman" w:hAnsi="Times New Roman" w:cs="Times New Roman"/>
          <w:sz w:val="24"/>
          <w:szCs w:val="24"/>
        </w:rPr>
        <w:t xml:space="preserve">                                                                           Годовое количество часов:  34</w:t>
      </w:r>
    </w:p>
    <w:p>
      <w:pPr>
        <w:pStyle w:val="4"/>
        <w:jc w:val="center"/>
        <w:rPr>
          <w:rFonts w:ascii="Times New Roman" w:hAnsi="Times New Roman" w:cs="Times New Roman"/>
          <w:sz w:val="28"/>
          <w:szCs w:val="28"/>
        </w:rPr>
      </w:pPr>
    </w:p>
    <w:p>
      <w:pPr>
        <w:pStyle w:val="4"/>
        <w:ind w:left="4956" w:firstLine="708"/>
        <w:rPr>
          <w:rFonts w:ascii="Times New Roman" w:hAnsi="Times New Roman" w:cs="Times New Roman"/>
          <w:szCs w:val="32"/>
        </w:rPr>
      </w:pPr>
    </w:p>
    <w:p>
      <w:pPr>
        <w:pStyle w:val="4"/>
        <w:ind w:left="4956" w:firstLine="708"/>
        <w:rPr>
          <w:rFonts w:ascii="Times New Roman" w:hAnsi="Times New Roman" w:cs="Times New Roman"/>
          <w:szCs w:val="32"/>
        </w:rPr>
      </w:pPr>
      <w:r>
        <w:rPr>
          <w:rFonts w:ascii="Times New Roman" w:hAnsi="Times New Roman" w:cs="Times New Roman"/>
          <w:szCs w:val="32"/>
        </w:rPr>
        <w:t xml:space="preserve">    Составил:</w:t>
      </w:r>
    </w:p>
    <w:p>
      <w:pPr>
        <w:pStyle w:val="4"/>
        <w:ind w:left="4956" w:firstLine="708"/>
        <w:rPr>
          <w:rFonts w:ascii="Times New Roman" w:hAnsi="Times New Roman" w:cs="Times New Roman"/>
          <w:szCs w:val="32"/>
        </w:rPr>
      </w:pPr>
      <w:r>
        <w:rPr>
          <w:rFonts w:ascii="Times New Roman" w:hAnsi="Times New Roman" w:cs="Times New Roman"/>
          <w:szCs w:val="32"/>
        </w:rPr>
        <w:t xml:space="preserve">    Учитель Ассоров</w:t>
      </w:r>
      <w:r>
        <w:rPr>
          <w:rFonts w:ascii="Times New Roman" w:hAnsi="Times New Roman" w:cs="Times New Roman"/>
          <w:szCs w:val="32"/>
          <w:lang w:val="ru-RU"/>
        </w:rPr>
        <w:t xml:space="preserve"> </w:t>
      </w:r>
      <w:r>
        <w:rPr>
          <w:rFonts w:ascii="Times New Roman" w:hAnsi="Times New Roman" w:cs="Times New Roman"/>
          <w:szCs w:val="32"/>
        </w:rPr>
        <w:t xml:space="preserve">О.В. </w:t>
      </w:r>
    </w:p>
    <w:p>
      <w:pPr>
        <w:pStyle w:val="4"/>
        <w:ind w:left="7080"/>
        <w:jc w:val="right"/>
        <w:rPr>
          <w:rFonts w:ascii="Times New Roman" w:hAnsi="Times New Roman" w:cs="Times New Roman"/>
          <w:szCs w:val="32"/>
        </w:rPr>
      </w:pPr>
    </w:p>
    <w:p>
      <w:pPr>
        <w:pStyle w:val="4"/>
        <w:ind w:left="7080"/>
        <w:jc w:val="right"/>
        <w:rPr>
          <w:rFonts w:ascii="Times New Roman" w:hAnsi="Times New Roman" w:cs="Times New Roman"/>
          <w:szCs w:val="32"/>
        </w:rPr>
      </w:pPr>
    </w:p>
    <w:p>
      <w:pPr>
        <w:pStyle w:val="4"/>
        <w:ind w:left="4956" w:firstLine="708"/>
        <w:rPr>
          <w:rFonts w:ascii="Times New Roman" w:hAnsi="Times New Roman" w:cs="Times New Roman"/>
          <w:szCs w:val="32"/>
        </w:rPr>
      </w:pPr>
      <w:r>
        <w:rPr>
          <w:rFonts w:ascii="Times New Roman" w:hAnsi="Times New Roman" w:cs="Times New Roman"/>
          <w:szCs w:val="32"/>
        </w:rPr>
        <w:t xml:space="preserve">    </w:t>
      </w:r>
      <w:r>
        <w:rPr>
          <w:rFonts w:ascii="Times New Roman" w:hAnsi="Times New Roman" w:cs="Times New Roman"/>
        </w:rPr>
        <w:t xml:space="preserve">                                                                                                 </w:t>
      </w:r>
    </w:p>
    <w:p>
      <w:pPr>
        <w:pStyle w:val="4"/>
        <w:ind w:left="7080"/>
        <w:jc w:val="right"/>
        <w:rPr>
          <w:rFonts w:ascii="Times New Roman" w:hAnsi="Times New Roman" w:cs="Times New Roman"/>
          <w:szCs w:val="32"/>
        </w:rPr>
      </w:pPr>
    </w:p>
    <w:p>
      <w:pPr>
        <w:pStyle w:val="4"/>
        <w:ind w:left="5664"/>
        <w:rPr>
          <w:rFonts w:ascii="Times New Roman" w:hAnsi="Times New Roman" w:cs="Times New Roman"/>
          <w:szCs w:val="32"/>
        </w:rPr>
      </w:pPr>
    </w:p>
    <w:p>
      <w:pPr>
        <w:pStyle w:val="4"/>
        <w:rPr>
          <w:rFonts w:ascii="Times New Roman" w:hAnsi="Times New Roman" w:cs="Times New Roman"/>
          <w:szCs w:val="32"/>
        </w:rPr>
      </w:pPr>
      <w:r>
        <w:rPr>
          <w:rFonts w:ascii="Times New Roman" w:hAnsi="Times New Roman" w:cs="Times New Roman"/>
          <w:szCs w:val="32"/>
        </w:rPr>
        <w:t xml:space="preserve">                                                                                                                                                                                                                 </w:t>
      </w:r>
    </w:p>
    <w:p>
      <w:pPr>
        <w:pStyle w:val="4"/>
        <w:rPr>
          <w:rFonts w:ascii="Times New Roman" w:hAnsi="Times New Roman" w:cs="Times New Roman"/>
          <w:szCs w:val="32"/>
        </w:rPr>
      </w:pPr>
    </w:p>
    <w:p>
      <w:pPr>
        <w:pStyle w:val="4"/>
        <w:rPr>
          <w:rFonts w:ascii="Times New Roman" w:hAnsi="Times New Roman" w:cs="Times New Roman"/>
          <w:szCs w:val="32"/>
        </w:rPr>
      </w:pPr>
    </w:p>
    <w:p>
      <w:pPr>
        <w:pStyle w:val="4"/>
        <w:rPr>
          <w:rFonts w:ascii="Times New Roman" w:hAnsi="Times New Roman" w:cs="Times New Roman"/>
          <w:szCs w:val="32"/>
        </w:rPr>
      </w:pPr>
    </w:p>
    <w:p>
      <w:pPr>
        <w:pStyle w:val="4"/>
        <w:rPr>
          <w:rFonts w:ascii="Times New Roman" w:hAnsi="Times New Roman" w:cs="Times New Roman"/>
          <w:sz w:val="28"/>
          <w:szCs w:val="28"/>
        </w:rPr>
      </w:pPr>
      <w:r>
        <w:rPr>
          <w:rFonts w:ascii="Times New Roman" w:hAnsi="Times New Roman" w:cs="Times New Roman"/>
          <w:sz w:val="28"/>
          <w:szCs w:val="28"/>
        </w:rPr>
        <w:t xml:space="preserve"> </w:t>
      </w:r>
    </w:p>
    <w:p>
      <w:pPr>
        <w:pStyle w:val="4"/>
        <w:rPr>
          <w:rFonts w:ascii="Times New Roman" w:hAnsi="Times New Roman" w:cs="Times New Roman"/>
          <w:sz w:val="28"/>
          <w:szCs w:val="28"/>
        </w:rPr>
      </w:pPr>
    </w:p>
    <w:p>
      <w:pPr>
        <w:pStyle w:val="4"/>
        <w:rPr>
          <w:rFonts w:ascii="Times New Roman" w:hAnsi="Times New Roman" w:cs="Times New Roman"/>
          <w:sz w:val="28"/>
          <w:szCs w:val="28"/>
        </w:rPr>
      </w:pPr>
      <w:r>
        <w:rPr>
          <w:rFonts w:ascii="Times New Roman" w:hAnsi="Times New Roman" w:cs="Times New Roman"/>
          <w:sz w:val="28"/>
          <w:szCs w:val="28"/>
        </w:rPr>
        <w:t xml:space="preserve">                                         </w:t>
      </w:r>
    </w:p>
    <w:p>
      <w:pPr>
        <w:pStyle w:val="4"/>
        <w:rPr>
          <w:rFonts w:ascii="Times New Roman" w:hAnsi="Times New Roman" w:cs="Times New Roman"/>
          <w:sz w:val="28"/>
          <w:szCs w:val="28"/>
        </w:rPr>
      </w:pPr>
      <w:r>
        <w:rPr>
          <w:rFonts w:ascii="Times New Roman" w:hAnsi="Times New Roman" w:cs="Times New Roman"/>
          <w:sz w:val="28"/>
          <w:szCs w:val="28"/>
        </w:rPr>
        <w:t xml:space="preserve">                                            </w:t>
      </w:r>
    </w:p>
    <w:p>
      <w:pPr>
        <w:pStyle w:val="4"/>
        <w:jc w:val="center"/>
        <w:rPr>
          <w:rFonts w:ascii="Times New Roman" w:hAnsi="Times New Roman" w:cs="Times New Roman"/>
          <w:sz w:val="28"/>
          <w:szCs w:val="28"/>
        </w:rPr>
      </w:pPr>
      <w:r>
        <w:rPr>
          <w:rFonts w:ascii="Times New Roman" w:hAnsi="Times New Roman" w:cs="Times New Roman"/>
          <w:sz w:val="28"/>
          <w:szCs w:val="28"/>
        </w:rPr>
        <w:t xml:space="preserve">   </w:t>
      </w:r>
    </w:p>
    <w:p>
      <w:pPr>
        <w:spacing w:before="100" w:beforeAutospacing="1" w:after="100" w:afterAutospacing="1" w:line="360" w:lineRule="auto"/>
        <w:jc w:val="center"/>
        <w:rPr>
          <w:rFonts w:ascii="Times New Roman" w:hAnsi="Times New Roman" w:eastAsia="Times New Roman" w:cs="Times New Roman"/>
          <w:b/>
          <w:color w:val="000000"/>
          <w:sz w:val="28"/>
          <w:szCs w:val="28"/>
          <w:lang w:eastAsia="ru-RU"/>
        </w:rPr>
      </w:pPr>
    </w:p>
    <w:p>
      <w:pPr>
        <w:spacing w:before="100" w:beforeAutospacing="1" w:after="100" w:afterAutospacing="1" w:line="360" w:lineRule="auto"/>
        <w:jc w:val="center"/>
        <w:rPr>
          <w:rFonts w:ascii="Times New Roman" w:hAnsi="Times New Roman" w:eastAsia="Times New Roman" w:cs="Times New Roman"/>
          <w:b/>
          <w:color w:val="000000"/>
          <w:sz w:val="28"/>
          <w:szCs w:val="28"/>
          <w:lang w:eastAsia="ru-RU"/>
        </w:rPr>
      </w:pPr>
    </w:p>
    <w:p>
      <w:pPr>
        <w:spacing w:before="100" w:beforeAutospacing="1" w:after="100" w:afterAutospacing="1" w:line="360" w:lineRule="auto"/>
        <w:jc w:val="center"/>
        <w:rPr>
          <w:rFonts w:ascii="Times New Roman" w:hAnsi="Times New Roman" w:eastAsia="Times New Roman" w:cs="Times New Roman"/>
          <w:b/>
          <w:color w:val="000000"/>
          <w:sz w:val="28"/>
          <w:szCs w:val="28"/>
          <w:lang w:eastAsia="ru-RU"/>
        </w:rPr>
      </w:pPr>
    </w:p>
    <w:p>
      <w:pPr>
        <w:spacing w:before="100" w:beforeAutospacing="1" w:after="100" w:afterAutospacing="1" w:line="360" w:lineRule="auto"/>
        <w:jc w:val="center"/>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ПОЯСНИТЕЛЬНАЯ ЗАПИСКА</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 xml:space="preserve">    Рабочая программа по внеурочной деятельности «Общая физическая подготовка (ОФП)» для 7-8 класса разработана с учётом требований следующих нормативных документов:</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 xml:space="preserve">     В условиях реализации ФГОС НОО содержание внеурочной деятельности определяют следующие документы:</w:t>
      </w:r>
    </w:p>
    <w:p>
      <w:pPr>
        <w:widowControl w:val="0"/>
        <w:spacing w:after="0" w:line="360" w:lineRule="auto"/>
        <w:jc w:val="both"/>
        <w:rPr>
          <w:rFonts w:ascii="Times New Roman" w:hAnsi="Times New Roman" w:eastAsia="Arial" w:cs="Times New Roman"/>
          <w:color w:val="000000"/>
          <w:sz w:val="28"/>
          <w:szCs w:val="28"/>
        </w:rPr>
      </w:pPr>
      <w:r>
        <w:rPr>
          <w:rFonts w:ascii="Times New Roman" w:hAnsi="Times New Roman" w:eastAsia="Arial" w:cs="Times New Roman"/>
          <w:color w:val="000000"/>
          <w:sz w:val="28"/>
          <w:szCs w:val="28"/>
        </w:rPr>
        <w:t xml:space="preserve">- Комплексной программы физического воспитания </w:t>
      </w:r>
      <w:r>
        <w:rPr>
          <w:rFonts w:ascii="Times New Roman" w:hAnsi="Times New Roman" w:eastAsia="Arial" w:cs="Times New Roman"/>
          <w:color w:val="000000"/>
          <w:sz w:val="28"/>
          <w:szCs w:val="28"/>
          <w:lang w:val="ru-RU"/>
        </w:rPr>
        <w:t>обу</w:t>
      </w:r>
      <w:r>
        <w:rPr>
          <w:rFonts w:ascii="Times New Roman" w:hAnsi="Times New Roman" w:eastAsia="Arial" w:cs="Times New Roman"/>
          <w:color w:val="000000"/>
          <w:sz w:val="28"/>
          <w:szCs w:val="28"/>
        </w:rPr>
        <w:t>ча</w:t>
      </w:r>
      <w:r>
        <w:rPr>
          <w:rFonts w:ascii="Times New Roman" w:hAnsi="Times New Roman" w:eastAsia="Arial" w:cs="Times New Roman"/>
          <w:color w:val="000000"/>
          <w:sz w:val="28"/>
          <w:szCs w:val="28"/>
          <w:lang w:val="ru-RU"/>
        </w:rPr>
        <w:t>ю</w:t>
      </w:r>
      <w:r>
        <w:rPr>
          <w:rFonts w:ascii="Times New Roman" w:hAnsi="Times New Roman" w:eastAsia="Arial" w:cs="Times New Roman"/>
          <w:color w:val="000000"/>
          <w:sz w:val="28"/>
          <w:szCs w:val="28"/>
        </w:rPr>
        <w:t>щихся 1-11 классов (авторы В.И. Лях, А.А. Зданевич, М.: Просвещение, 2014);</w:t>
      </w:r>
    </w:p>
    <w:p>
      <w:pPr>
        <w:widowControl w:val="0"/>
        <w:tabs>
          <w:tab w:val="left" w:pos="207"/>
        </w:tabs>
        <w:spacing w:after="0" w:line="360" w:lineRule="auto"/>
        <w:jc w:val="both"/>
        <w:rPr>
          <w:rFonts w:ascii="Times New Roman" w:hAnsi="Times New Roman" w:eastAsia="Arial" w:cs="Times New Roman"/>
          <w:color w:val="000000"/>
          <w:sz w:val="28"/>
          <w:szCs w:val="28"/>
        </w:rPr>
      </w:pPr>
      <w:r>
        <w:rPr>
          <w:rFonts w:ascii="Times New Roman" w:hAnsi="Times New Roman" w:eastAsia="Arial" w:cs="Times New Roman"/>
          <w:color w:val="000000"/>
          <w:sz w:val="28"/>
          <w:szCs w:val="28"/>
        </w:rPr>
        <w:t>- Концепции модернизации Российского образования;</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ahoma" w:hAnsi="Tahoma" w:eastAsia="Times New Roman" w:cs="Tahoma"/>
          <w:color w:val="000000"/>
          <w:sz w:val="28"/>
          <w:szCs w:val="28"/>
          <w:lang w:eastAsia="ru-RU"/>
        </w:rPr>
        <w:t xml:space="preserve">- </w:t>
      </w:r>
      <w:r>
        <w:rPr>
          <w:rFonts w:ascii="Times New Roman" w:hAnsi="Times New Roman" w:eastAsia="Times New Roman" w:cs="Times New Roman"/>
          <w:color w:val="000000"/>
          <w:sz w:val="28"/>
          <w:szCs w:val="28"/>
          <w:lang w:eastAsia="ru-RU"/>
        </w:rPr>
        <w:t>Приказ Министерства образования и науки Российской Федерации от 29.12.2014 № 1643 «О внесении изменений в 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 начало действия документа - </w:t>
      </w:r>
      <w:r>
        <w:fldChar w:fldCharType="begin"/>
      </w:r>
      <w:r>
        <w:instrText xml:space="preserve"> HYPERLINK "http://infourok.ru/go.html?href=consultantplus%3A%2F%2Foffline%2Fref%3DE4739871CCE9A1E6AD15EEABE37A3A7DC7A5AD3FF3381321798EA69F9D8537765D10DAFB9151CBt4O6R" </w:instrText>
      </w:r>
      <w:r>
        <w:fldChar w:fldCharType="separate"/>
      </w:r>
      <w:r>
        <w:rPr>
          <w:rFonts w:ascii="Times New Roman" w:hAnsi="Times New Roman" w:eastAsia="Times New Roman" w:cs="Times New Roman"/>
          <w:color w:val="000000"/>
          <w:sz w:val="28"/>
          <w:szCs w:val="28"/>
          <w:u w:val="single"/>
          <w:lang w:eastAsia="ru-RU"/>
        </w:rPr>
        <w:t>21.02.2015</w:t>
      </w:r>
      <w:r>
        <w:rPr>
          <w:rFonts w:ascii="Times New Roman" w:hAnsi="Times New Roman" w:eastAsia="Times New Roman" w:cs="Times New Roman"/>
          <w:color w:val="000000"/>
          <w:sz w:val="28"/>
          <w:szCs w:val="28"/>
          <w:u w:val="single"/>
          <w:lang w:eastAsia="ru-RU"/>
        </w:rPr>
        <w:fldChar w:fldCharType="end"/>
      </w:r>
    </w:p>
    <w:p>
      <w:pPr>
        <w:shd w:val="clear" w:color="auto" w:fill="FFFFFF"/>
        <w:spacing w:before="100" w:beforeAutospacing="1" w:after="100" w:afterAutospacing="1" w:line="360" w:lineRule="auto"/>
        <w:jc w:val="both"/>
        <w:rPr>
          <w:rFonts w:ascii="Tahoma" w:hAnsi="Tahoma" w:eastAsia="Times New Roman" w:cs="Tahoma"/>
          <w:color w:val="000000"/>
          <w:sz w:val="28"/>
          <w:szCs w:val="28"/>
          <w:lang w:eastAsia="ru-RU"/>
        </w:rPr>
      </w:pPr>
      <w:r>
        <w:rPr>
          <w:rFonts w:ascii="Tahoma" w:hAnsi="Tahoma" w:eastAsia="Times New Roman" w:cs="Tahoma"/>
          <w:color w:val="000000"/>
          <w:sz w:val="28"/>
          <w:szCs w:val="28"/>
          <w:lang w:eastAsia="ru-RU"/>
        </w:rPr>
        <w:t xml:space="preserve">      </w:t>
      </w:r>
      <w:r>
        <w:rPr>
          <w:rFonts w:ascii="Times New Roman" w:hAnsi="Times New Roman" w:eastAsia="Times New Roman" w:cs="Times New Roman"/>
          <w:color w:val="000000"/>
          <w:sz w:val="28"/>
          <w:szCs w:val="28"/>
          <w:lang w:eastAsia="ru-RU"/>
        </w:rPr>
        <w:t>В формировании физически здоровой и физически развитой личности с высокой потребностью в двигательной активности и повышенной умственной работоспособностью важнейшее значение имеют занятия общей физической подготовкой (ОФП). Реализация данной программы происходит за счёт разнообразного содержания занятий. Дополнительное образование ориентировано на свободный выбор ребенка интересующих его видов спорта и форм деятельности, развитие его представлений о здоровом образе жизни становлении познавательной мотивации и способностей. Программа составлена на основе материала, который дети изучают на уроках физической культуры в школе, дополняя его с учетом интересов детей, в зависимости от пола, возраста, времени года и местных особенностей, к тем видам спорта, которые пользуются популярностью в повседневной жизни.</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b/>
          <w:bCs/>
          <w:i/>
          <w:iCs/>
          <w:color w:val="000000"/>
          <w:sz w:val="28"/>
          <w:szCs w:val="28"/>
          <w:lang w:eastAsia="ru-RU"/>
        </w:rPr>
        <w:t xml:space="preserve">     Цель и задачи </w:t>
      </w:r>
      <w:r>
        <w:rPr>
          <w:rFonts w:ascii="Times New Roman" w:hAnsi="Times New Roman" w:eastAsia="Times New Roman" w:cs="Times New Roman"/>
          <w:color w:val="000000"/>
          <w:sz w:val="28"/>
          <w:szCs w:val="28"/>
          <w:lang w:eastAsia="ru-RU"/>
        </w:rPr>
        <w:t>проведения занятий ОФП в школе - здоровьесбережение, здоровьеподдержание и здоровьеформирование учащихся и содействие всестороннему гармоничному развитию личности.</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 xml:space="preserve">    Достижение поставленной цели обеспечивается решением следующих </w:t>
      </w:r>
      <w:r>
        <w:rPr>
          <w:rFonts w:ascii="Times New Roman" w:hAnsi="Times New Roman" w:eastAsia="Times New Roman" w:cs="Times New Roman"/>
          <w:b/>
          <w:bCs/>
          <w:i/>
          <w:iCs/>
          <w:color w:val="000000"/>
          <w:sz w:val="28"/>
          <w:szCs w:val="28"/>
          <w:lang w:eastAsia="ru-RU"/>
        </w:rPr>
        <w:t>задач</w:t>
      </w:r>
      <w:r>
        <w:rPr>
          <w:rFonts w:ascii="Times New Roman" w:hAnsi="Times New Roman" w:eastAsia="Times New Roman" w:cs="Times New Roman"/>
          <w:color w:val="000000"/>
          <w:sz w:val="28"/>
          <w:szCs w:val="28"/>
          <w:lang w:eastAsia="ru-RU"/>
        </w:rPr>
        <w:t>: укрепление здоровья;</w:t>
      </w:r>
    </w:p>
    <w:p>
      <w:pPr>
        <w:numPr>
          <w:ilvl w:val="0"/>
          <w:numId w:val="1"/>
        </w:num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повышение функциональных возможностей и резистентности организма;</w:t>
      </w:r>
    </w:p>
    <w:p>
      <w:pPr>
        <w:numPr>
          <w:ilvl w:val="0"/>
          <w:numId w:val="1"/>
        </w:num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постепенная адаптация организма к воздействию физических нагрузок;</w:t>
      </w:r>
    </w:p>
    <w:p>
      <w:pPr>
        <w:numPr>
          <w:ilvl w:val="0"/>
          <w:numId w:val="1"/>
        </w:num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овладение комплексами упражнений, благотворно влияющих на состояние здоровья обучающегося с учетом заболеваний;</w:t>
      </w:r>
    </w:p>
    <w:p>
      <w:pPr>
        <w:numPr>
          <w:ilvl w:val="0"/>
          <w:numId w:val="1"/>
        </w:num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развитие физических качеств и освоение жизненно важных двигательных умений и навыков;</w:t>
      </w:r>
    </w:p>
    <w:p>
      <w:pPr>
        <w:numPr>
          <w:ilvl w:val="0"/>
          <w:numId w:val="1"/>
        </w:num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контроль дыхания при выполнении физических упражнений</w:t>
      </w:r>
      <w:r>
        <w:rPr>
          <w:rFonts w:ascii="Times New Roman" w:hAnsi="Times New Roman" w:eastAsia="Times New Roman" w:cs="Times New Roman"/>
          <w:color w:val="000000"/>
          <w:sz w:val="28"/>
          <w:szCs w:val="28"/>
          <w:lang w:val="en-US" w:eastAsia="ru-RU"/>
        </w:rPr>
        <w:t xml:space="preserve"> </w:t>
      </w:r>
      <w:r>
        <w:rPr>
          <w:rFonts w:ascii="Times New Roman" w:hAnsi="Times New Roman" w:eastAsia="Times New Roman" w:cs="Times New Roman"/>
          <w:color w:val="000000"/>
          <w:sz w:val="28"/>
          <w:szCs w:val="28"/>
          <w:lang w:eastAsia="ru-RU"/>
        </w:rPr>
        <w:t>обучение способам контроля за физической нагрузкой, отдельными показателями физического развития и физической подготовленности;</w:t>
      </w:r>
    </w:p>
    <w:p>
      <w:pPr>
        <w:numPr>
          <w:ilvl w:val="0"/>
          <w:numId w:val="1"/>
        </w:num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формирование волевых качеств личности и интереса к регулярным занятиям физической культурой;</w:t>
      </w:r>
    </w:p>
    <w:p>
      <w:pPr>
        <w:numPr>
          <w:ilvl w:val="0"/>
          <w:numId w:val="1"/>
        </w:num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формирование у обучающихся культуры здоровья.</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 xml:space="preserve">          В своих целях и задачах программа для обучающихся соотносится с федеральным компонентом Государственного стандарта общего образования по физической культуре.</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 xml:space="preserve">          Данная программа характеризуется расширенным содержанием упражнений коррекционной, профилактической и общеразвивающей направленности.</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 xml:space="preserve">         Учебный материал соответствует возрастным особенностям обучающихся и для каждого класса составлен по принципу постепенного перехода от легкого к более трудному. Значительная часть разделов программы повторяется из года в год с постепенным усложнением учебного материала. Такая концентричность является положительной: она способствует лучшему усвоению изучаемого материала, детальному овладению техникой выполнения физических упражнений, а приобретаемые в процессе выполнения упражнений навыки не только закрепляются, но и продолжают совершенствоваться. Концентричность в построении программы позволяет обеспечивать последовательность и преемственность в обучении.</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 xml:space="preserve">       Программой предусмотрено выполнение некоторых упражнений на результат, но это не в целях учета успеваемости, а с целью предоставления обучающимся возможности испытать свои силы, ознакомиться со своими достижениями, а учителю определить их уровень физической подготовленности.</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ahoma" w:hAnsi="Tahoma" w:eastAsia="Times New Roman" w:cs="Tahoma"/>
          <w:color w:val="000000"/>
          <w:sz w:val="28"/>
          <w:szCs w:val="28"/>
          <w:lang w:eastAsia="ru-RU"/>
        </w:rPr>
        <w:t xml:space="preserve">      </w:t>
      </w:r>
      <w:r>
        <w:rPr>
          <w:rFonts w:ascii="Times New Roman" w:hAnsi="Times New Roman" w:eastAsia="Times New Roman" w:cs="Times New Roman"/>
          <w:b/>
          <w:bCs/>
          <w:i/>
          <w:iCs/>
          <w:color w:val="000000"/>
          <w:sz w:val="28"/>
          <w:szCs w:val="28"/>
          <w:lang w:eastAsia="ru-RU"/>
        </w:rPr>
        <w:t>Структура и содержание учебной программы.</w:t>
      </w:r>
      <w:r>
        <w:rPr>
          <w:rFonts w:ascii="Times New Roman" w:hAnsi="Times New Roman" w:eastAsia="Times New Roman" w:cs="Times New Roman"/>
          <w:color w:val="000000"/>
          <w:sz w:val="28"/>
          <w:szCs w:val="28"/>
          <w:lang w:eastAsia="ru-RU"/>
        </w:rPr>
        <w:t> Учебный материал программы распределен по классам, а в пределах каждого класса по разделам: основы знаний, оздоровительная и корригирующая гимнастика, легкая атлетика (легкоатлетические упражнения), спортивные игры (элементы спортивных игр), подвижные игры, гимнастика.</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ahoma" w:hAnsi="Tahoma" w:eastAsia="Times New Roman" w:cs="Tahoma"/>
          <w:color w:val="000000"/>
          <w:sz w:val="28"/>
          <w:szCs w:val="28"/>
          <w:lang w:eastAsia="ru-RU"/>
        </w:rPr>
        <w:t xml:space="preserve">      </w:t>
      </w:r>
      <w:r>
        <w:rPr>
          <w:rFonts w:ascii="Times New Roman" w:hAnsi="Times New Roman" w:eastAsia="Times New Roman" w:cs="Times New Roman"/>
          <w:color w:val="000000"/>
          <w:sz w:val="28"/>
          <w:szCs w:val="28"/>
          <w:lang w:eastAsia="ru-RU"/>
        </w:rPr>
        <w:t>ОФП</w:t>
      </w:r>
      <w:r>
        <w:rPr>
          <w:rFonts w:ascii="Times New Roman" w:hAnsi="Times New Roman" w:eastAsia="Times New Roman" w:cs="Times New Roman"/>
          <w:b/>
          <w:bCs/>
          <w:i/>
          <w:iCs/>
          <w:color w:val="000000"/>
          <w:sz w:val="28"/>
          <w:szCs w:val="28"/>
          <w:lang w:eastAsia="ru-RU"/>
        </w:rPr>
        <w:t> – </w:t>
      </w:r>
      <w:r>
        <w:rPr>
          <w:rFonts w:ascii="Times New Roman" w:hAnsi="Times New Roman" w:eastAsia="Times New Roman" w:cs="Times New Roman"/>
          <w:color w:val="000000"/>
          <w:sz w:val="28"/>
          <w:szCs w:val="28"/>
          <w:lang w:eastAsia="ru-RU"/>
        </w:rPr>
        <w:t>форма занятий физическими упражнениями по укреплению здоровья человека. Ходьба, бег, прыжки, лазанье, ползание, ходьба на лыжах, как жизненно важные способы передвижения человека. Правила предупреждения травматизма во время занятий физическими упражнениями: организация мест занятий, подбор одежды, обуви и инвентаря.</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i/>
          <w:iCs/>
          <w:color w:val="000000"/>
          <w:sz w:val="28"/>
          <w:szCs w:val="28"/>
          <w:lang w:eastAsia="ru-RU"/>
        </w:rPr>
        <w:t xml:space="preserve">      Физические упражнения.</w:t>
      </w:r>
      <w:r>
        <w:rPr>
          <w:rFonts w:ascii="Times New Roman" w:hAnsi="Times New Roman" w:eastAsia="Times New Roman" w:cs="Times New Roman"/>
          <w:b/>
          <w:bCs/>
          <w:i/>
          <w:iCs/>
          <w:color w:val="000000"/>
          <w:sz w:val="28"/>
          <w:szCs w:val="28"/>
          <w:lang w:eastAsia="ru-RU"/>
        </w:rPr>
        <w:t> </w:t>
      </w:r>
      <w:r>
        <w:rPr>
          <w:rFonts w:ascii="Times New Roman" w:hAnsi="Times New Roman" w:eastAsia="Times New Roman" w:cs="Times New Roman"/>
          <w:color w:val="000000"/>
          <w:sz w:val="28"/>
          <w:szCs w:val="28"/>
          <w:lang w:eastAsia="ru-RU"/>
        </w:rPr>
        <w:t>Физические упражнения, их влияние на 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 Физическая нагрузка и ее влияние на повышение частоты сердечных сокращений.</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i/>
          <w:iCs/>
          <w:color w:val="000000"/>
          <w:sz w:val="28"/>
          <w:szCs w:val="28"/>
          <w:lang w:eastAsia="ru-RU"/>
        </w:rPr>
        <w:t xml:space="preserve">       Самостоятельные занятия.</w:t>
      </w:r>
      <w:r>
        <w:rPr>
          <w:rFonts w:ascii="Times New Roman" w:hAnsi="Times New Roman" w:eastAsia="Times New Roman" w:cs="Times New Roman"/>
          <w:b/>
          <w:bCs/>
          <w:color w:val="000000"/>
          <w:sz w:val="28"/>
          <w:szCs w:val="28"/>
          <w:lang w:eastAsia="ru-RU"/>
        </w:rPr>
        <w:t> </w:t>
      </w:r>
      <w:r>
        <w:rPr>
          <w:rFonts w:ascii="Times New Roman" w:hAnsi="Times New Roman" w:eastAsia="Times New Roman" w:cs="Times New Roman"/>
          <w:color w:val="000000"/>
          <w:sz w:val="28"/>
          <w:szCs w:val="28"/>
          <w:lang w:eastAsia="ru-RU"/>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i/>
          <w:iCs/>
          <w:color w:val="000000"/>
          <w:sz w:val="28"/>
          <w:szCs w:val="28"/>
          <w:lang w:eastAsia="ru-RU"/>
        </w:rPr>
        <w:t xml:space="preserve">     Самостоятельные наблюдения за физическим развитием и физической подготовленностью. </w:t>
      </w:r>
      <w:r>
        <w:rPr>
          <w:rFonts w:ascii="Times New Roman" w:hAnsi="Times New Roman" w:eastAsia="Times New Roman" w:cs="Times New Roman"/>
          <w:color w:val="000000"/>
          <w:sz w:val="28"/>
          <w:szCs w:val="28"/>
          <w:lang w:eastAsia="ru-RU"/>
        </w:rPr>
        <w:t>Измерение длины и массы тела, показателей осанки и физических качеств. Измерение частоты сердечных сокращений во время занятий ОФП.</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i/>
          <w:iCs/>
          <w:color w:val="000000"/>
          <w:sz w:val="28"/>
          <w:szCs w:val="28"/>
          <w:lang w:eastAsia="ru-RU"/>
        </w:rPr>
        <w:t>Самостоятельные игры и развлечения.</w:t>
      </w:r>
      <w:r>
        <w:rPr>
          <w:rFonts w:ascii="Times New Roman" w:hAnsi="Times New Roman" w:eastAsia="Times New Roman" w:cs="Times New Roman"/>
          <w:b/>
          <w:bCs/>
          <w:color w:val="000000"/>
          <w:sz w:val="28"/>
          <w:szCs w:val="28"/>
          <w:lang w:eastAsia="ru-RU"/>
        </w:rPr>
        <w:t> </w:t>
      </w:r>
      <w:r>
        <w:rPr>
          <w:rFonts w:ascii="Times New Roman" w:hAnsi="Times New Roman" w:eastAsia="Times New Roman" w:cs="Times New Roman"/>
          <w:color w:val="000000"/>
          <w:sz w:val="28"/>
          <w:szCs w:val="28"/>
          <w:lang w:eastAsia="ru-RU"/>
        </w:rPr>
        <w:t>Организация и проведение подвижных игр.</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i/>
          <w:iCs/>
          <w:color w:val="000000"/>
          <w:sz w:val="28"/>
          <w:szCs w:val="28"/>
          <w:lang w:eastAsia="ru-RU"/>
        </w:rPr>
        <w:t>Раздел «Основы знаний»</w:t>
      </w:r>
      <w:r>
        <w:rPr>
          <w:rFonts w:ascii="Times New Roman" w:hAnsi="Times New Roman" w:eastAsia="Times New Roman" w:cs="Times New Roman"/>
          <w:color w:val="000000"/>
          <w:sz w:val="28"/>
          <w:szCs w:val="28"/>
          <w:lang w:eastAsia="ru-RU"/>
        </w:rPr>
        <w:t> содержит перечень теоретических тем для изучения в соответствии с основными направлениями развития познавательной деятельности обучающихся.</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i/>
          <w:iCs/>
          <w:color w:val="000000"/>
          <w:sz w:val="28"/>
          <w:szCs w:val="28"/>
          <w:lang w:eastAsia="ru-RU"/>
        </w:rPr>
        <w:t>Раздел «Оздоровительная и корригирующая гимнастика»</w:t>
      </w:r>
      <w:r>
        <w:rPr>
          <w:rFonts w:ascii="Times New Roman" w:hAnsi="Times New Roman" w:eastAsia="Times New Roman" w:cs="Times New Roman"/>
          <w:color w:val="000000"/>
          <w:sz w:val="28"/>
          <w:szCs w:val="28"/>
          <w:lang w:eastAsia="ru-RU"/>
        </w:rPr>
        <w:t> ориентирован на укрепление здоровья обучающихся. Данный раздел включает:</w:t>
      </w:r>
    </w:p>
    <w:p>
      <w:pPr>
        <w:numPr>
          <w:ilvl w:val="0"/>
          <w:numId w:val="2"/>
        </w:num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i/>
          <w:iCs/>
          <w:color w:val="000000"/>
          <w:sz w:val="28"/>
          <w:szCs w:val="28"/>
          <w:lang w:eastAsia="ru-RU"/>
        </w:rPr>
        <w:t>упражнения для формирования правильной осанки: </w:t>
      </w:r>
      <w:r>
        <w:rPr>
          <w:rFonts w:ascii="Times New Roman" w:hAnsi="Times New Roman" w:eastAsia="Times New Roman" w:cs="Times New Roman"/>
          <w:color w:val="000000"/>
          <w:sz w:val="28"/>
          <w:szCs w:val="28"/>
          <w:lang w:eastAsia="ru-RU"/>
        </w:rPr>
        <w:t>общие, оказывающие общее укрепляющее воздействие, и специальные, направленные на выработку мышечно-суставного чувства правильной осанки (у стены, на гимнастической стенке, в движении, в положении лежа на спине и на животе, с гимнастической палкой и др.);</w:t>
      </w:r>
    </w:p>
    <w:p>
      <w:pPr>
        <w:numPr>
          <w:ilvl w:val="0"/>
          <w:numId w:val="2"/>
        </w:num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i/>
          <w:iCs/>
          <w:color w:val="000000"/>
          <w:sz w:val="28"/>
          <w:szCs w:val="28"/>
          <w:lang w:eastAsia="ru-RU"/>
        </w:rPr>
        <w:t>упражнения для повышения функциональных возможностей органов дыхания,</w:t>
      </w:r>
      <w:r>
        <w:rPr>
          <w:rFonts w:ascii="Times New Roman" w:hAnsi="Times New Roman" w:eastAsia="Times New Roman" w:cs="Times New Roman"/>
          <w:color w:val="000000"/>
          <w:sz w:val="28"/>
          <w:szCs w:val="28"/>
          <w:lang w:eastAsia="ru-RU"/>
        </w:rPr>
        <w:t>положительно влияющие на все функциональные системы организма (с произношением гласных и согласных звуков, звукосочетаний на выдохе; соотношение вдоха и выдоха 1:1, 1:2; грудной, брюшной, смешанный тип дыхания; правильное дыхание; дыхание при различных движениях);</w:t>
      </w:r>
    </w:p>
    <w:p>
      <w:pPr>
        <w:numPr>
          <w:ilvl w:val="0"/>
          <w:numId w:val="2"/>
        </w:num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i/>
          <w:iCs/>
          <w:color w:val="000000"/>
          <w:sz w:val="28"/>
          <w:szCs w:val="28"/>
          <w:lang w:eastAsia="ru-RU"/>
        </w:rPr>
        <w:t>общеразвивающие упражнения;</w:t>
      </w:r>
      <w:r>
        <w:rPr>
          <w:rFonts w:ascii="Times New Roman" w:hAnsi="Times New Roman" w:eastAsia="Times New Roman" w:cs="Times New Roman"/>
          <w:color w:val="000000"/>
          <w:sz w:val="28"/>
          <w:szCs w:val="28"/>
          <w:lang w:eastAsia="ru-RU"/>
        </w:rPr>
        <w:t> упражнения для мышц шеи, спины, брюшного пресса, туловища, ног и плечевого пояса;</w:t>
      </w:r>
    </w:p>
    <w:p>
      <w:pPr>
        <w:numPr>
          <w:ilvl w:val="0"/>
          <w:numId w:val="2"/>
        </w:num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i/>
          <w:iCs/>
          <w:color w:val="000000"/>
          <w:sz w:val="28"/>
          <w:szCs w:val="28"/>
          <w:lang w:eastAsia="ru-RU"/>
        </w:rPr>
        <w:t>упражнения для повышения функциональных возможностей сердечно</w:t>
      </w:r>
      <w:r>
        <w:rPr>
          <w:rFonts w:ascii="Times New Roman" w:hAnsi="Times New Roman" w:eastAsia="Times New Roman" w:cs="Times New Roman"/>
          <w:i/>
          <w:iCs/>
          <w:color w:val="000000"/>
          <w:sz w:val="28"/>
          <w:szCs w:val="28"/>
          <w:lang w:val="en-US" w:eastAsia="ru-RU"/>
        </w:rPr>
        <w:t>-</w:t>
      </w:r>
      <w:r>
        <w:rPr>
          <w:rFonts w:ascii="Times New Roman" w:hAnsi="Times New Roman" w:eastAsia="Times New Roman" w:cs="Times New Roman"/>
          <w:i/>
          <w:iCs/>
          <w:color w:val="000000"/>
          <w:sz w:val="28"/>
          <w:szCs w:val="28"/>
          <w:lang w:eastAsia="ru-RU"/>
        </w:rPr>
        <w:t>сосудистой системы</w:t>
      </w:r>
      <w:r>
        <w:rPr>
          <w:rFonts w:ascii="Times New Roman" w:hAnsi="Times New Roman" w:eastAsia="Times New Roman" w:cs="Times New Roman"/>
          <w:color w:val="000000"/>
          <w:sz w:val="28"/>
          <w:szCs w:val="28"/>
          <w:lang w:eastAsia="ru-RU"/>
        </w:rPr>
        <w:t> (все виды ходьбы; дозированный бег; общеразвивающие упражнения в положении лежа, сидя и стоя в спокойном темпе без задержки дыхания).</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ahoma" w:hAnsi="Tahoma" w:eastAsia="Times New Roman" w:cs="Tahoma"/>
          <w:color w:val="000000"/>
          <w:sz w:val="28"/>
          <w:szCs w:val="28"/>
          <w:lang w:eastAsia="ru-RU"/>
        </w:rPr>
        <w:t xml:space="preserve">           </w:t>
      </w:r>
      <w:r>
        <w:rPr>
          <w:rFonts w:ascii="Times New Roman" w:hAnsi="Times New Roman" w:eastAsia="Times New Roman" w:cs="Times New Roman"/>
          <w:i/>
          <w:iCs/>
          <w:color w:val="000000"/>
          <w:sz w:val="28"/>
          <w:szCs w:val="28"/>
          <w:lang w:eastAsia="ru-RU"/>
        </w:rPr>
        <w:t>Раздел «Легкая атлетика»</w:t>
      </w:r>
      <w:r>
        <w:rPr>
          <w:rFonts w:ascii="Times New Roman" w:hAnsi="Times New Roman" w:eastAsia="Times New Roman" w:cs="Times New Roman"/>
          <w:color w:val="000000"/>
          <w:sz w:val="28"/>
          <w:szCs w:val="28"/>
          <w:lang w:eastAsia="ru-RU"/>
        </w:rPr>
        <w:t> содержит дозированную ходьбу и бег, прыжковые упражнения, упражнения в метании правой и левой рукой в цель и на дальность. Ходьба и дозированный бег являются наиболее оптимальными средствами для развития и совершенствования сердечно</w:t>
      </w:r>
      <w:r>
        <w:rPr>
          <w:rFonts w:ascii="Times New Roman" w:hAnsi="Times New Roman" w:eastAsia="Times New Roman" w:cs="Times New Roman"/>
          <w:color w:val="000000"/>
          <w:sz w:val="28"/>
          <w:szCs w:val="28"/>
          <w:lang w:val="en-US" w:eastAsia="ru-RU"/>
        </w:rPr>
        <w:t>-</w:t>
      </w:r>
      <w:r>
        <w:rPr>
          <w:rFonts w:ascii="Times New Roman" w:hAnsi="Times New Roman" w:eastAsia="Times New Roman" w:cs="Times New Roman"/>
          <w:color w:val="000000"/>
          <w:sz w:val="28"/>
          <w:szCs w:val="28"/>
          <w:lang w:eastAsia="ru-RU"/>
        </w:rPr>
        <w:t>сосудистой и дыхательной систем, повышения функциональных возможностей организма, развития выносливости. Прыжковые упражнения имеют большое значение для развития ловкости, прыгучести, координации движений, укрепляют нервную систему. Упражнения в метании развивают скоростно-силовые качества верхних конечностей, координацию движений, ловкость, оказывают положительное влияние на органы зрения. Ограничиваются упражнения на развитие скоростных качеств, общей и специальной выносливости за счет уменьшения дистанции и скорости в ходьбе и беге. Исключены прыжки с разбега в длину и в высоту так как имеют противопоказания при нарушениях осанки, заболеваниях сердечнососудистой системы и органов зрения.</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i/>
          <w:iCs/>
          <w:color w:val="000000"/>
          <w:sz w:val="28"/>
          <w:szCs w:val="28"/>
          <w:lang w:eastAsia="ru-RU"/>
        </w:rPr>
        <w:t xml:space="preserve">          Раздел «Гимнастика»</w:t>
      </w:r>
      <w:r>
        <w:rPr>
          <w:rFonts w:ascii="Times New Roman" w:hAnsi="Times New Roman" w:eastAsia="Times New Roman" w:cs="Times New Roman"/>
          <w:color w:val="000000"/>
          <w:sz w:val="28"/>
          <w:szCs w:val="28"/>
          <w:lang w:eastAsia="ru-RU"/>
        </w:rPr>
        <w:t> содержит строевые упражнения; общеразвивающие упражнения; элементы акробатики и танцевальные движения; упражнения в лазанье и перелезании. Благодаря возможности довольно точного регулирования нагрузки, общего и локального воздействия на организм, гимнастические упражнения имеют корригирующее и лечебное значение. Ограничены упражнения в равновесии, висах и упорах. Исключены: лазанье по канату, опорные прыжки, стойки на голове и руках, кувырки вперед и назад, так как они противопоказаны при дефектах осанки, заболеваниях сердечно</w:t>
      </w:r>
      <w:r>
        <w:rPr>
          <w:rFonts w:ascii="Times New Roman" w:hAnsi="Times New Roman" w:eastAsia="Times New Roman" w:cs="Times New Roman"/>
          <w:color w:val="000000"/>
          <w:sz w:val="28"/>
          <w:szCs w:val="28"/>
          <w:lang w:val="en-US" w:eastAsia="ru-RU"/>
        </w:rPr>
        <w:t>-</w:t>
      </w:r>
      <w:bookmarkStart w:id="0" w:name="_GoBack"/>
      <w:bookmarkEnd w:id="0"/>
      <w:r>
        <w:rPr>
          <w:rFonts w:ascii="Times New Roman" w:hAnsi="Times New Roman" w:eastAsia="Times New Roman" w:cs="Times New Roman"/>
          <w:color w:val="000000"/>
          <w:sz w:val="28"/>
          <w:szCs w:val="28"/>
          <w:lang w:eastAsia="ru-RU"/>
        </w:rPr>
        <w:t>сосудистой системы и органов зрения.</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i/>
          <w:iCs/>
          <w:color w:val="000000"/>
          <w:sz w:val="28"/>
          <w:szCs w:val="28"/>
          <w:lang w:eastAsia="ru-RU"/>
        </w:rPr>
        <w:t xml:space="preserve">        Разделы «Подвижные игры»</w:t>
      </w:r>
      <w:r>
        <w:rPr>
          <w:rFonts w:ascii="Times New Roman" w:hAnsi="Times New Roman" w:eastAsia="Times New Roman" w:cs="Times New Roman"/>
          <w:color w:val="000000"/>
          <w:sz w:val="28"/>
          <w:szCs w:val="28"/>
          <w:lang w:eastAsia="ru-RU"/>
        </w:rPr>
        <w:t> и </w:t>
      </w:r>
      <w:r>
        <w:rPr>
          <w:rFonts w:ascii="Times New Roman" w:hAnsi="Times New Roman" w:eastAsia="Times New Roman" w:cs="Times New Roman"/>
          <w:i/>
          <w:iCs/>
          <w:color w:val="000000"/>
          <w:sz w:val="28"/>
          <w:szCs w:val="28"/>
          <w:lang w:eastAsia="ru-RU"/>
        </w:rPr>
        <w:t>«Спортивные игры»</w:t>
      </w:r>
      <w:r>
        <w:rPr>
          <w:rFonts w:ascii="Times New Roman" w:hAnsi="Times New Roman" w:eastAsia="Times New Roman" w:cs="Times New Roman"/>
          <w:color w:val="000000"/>
          <w:sz w:val="28"/>
          <w:szCs w:val="28"/>
          <w:lang w:eastAsia="ru-RU"/>
        </w:rPr>
        <w:t> содержат перечень рекомендуемых подвижных и спортивных игр, перечень упражнений для овладения техникой и тактикой игры в волейбол и баскетбол. При правильной методике проведения игр и эстафет они с успехом используются для воздействия на различные системы организма, развивают ловкость, быстроту реакции, способность приспосабливаться к меняющимся условиям, повышают эмоциональный уровень.</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 xml:space="preserve">       Весь программный материал направлен на решение оздоровительных задач, развитие физических качеств, формирование двигательных умений и навыков, освоение обучающимися теоретических знаний.</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 xml:space="preserve">       Программа предусматривает разумное увеличение двигательной активности и обеспечивает физическую подготовку, необходимую при переводе обучающихся в подготовительную и основную медицинские группы для дальнейшего физического совершенствования.</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 xml:space="preserve">       Содержание занятий на каждом этапе должно быть связано с содержанием предыдущего и последующего этапов, поэтому используется не столько предметный способ прохождения материала (поочередно по видам), сколько комплексный, предусматривающий применение одновременно средств 2-3 видов физической подготовки.</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Комплексность содержания занятий обеспечивает их значительную эффективность и непрерывность развития у обучающихся основных физических качеств, повышения уровня функциональных возможностей и физической подготовленности.</w:t>
      </w:r>
    </w:p>
    <w:p>
      <w:pPr>
        <w:spacing w:before="100" w:beforeAutospacing="1" w:after="100" w:afterAutospacing="1" w:line="360" w:lineRule="auto"/>
        <w:jc w:val="both"/>
        <w:rPr>
          <w:rFonts w:ascii="Times New Roman" w:hAnsi="Times New Roman" w:eastAsia="Times New Roman" w:cs="Times New Roman"/>
          <w:b/>
          <w:bCs/>
          <w:color w:val="000000"/>
          <w:sz w:val="28"/>
          <w:szCs w:val="28"/>
          <w:lang w:eastAsia="ru-RU"/>
        </w:rPr>
      </w:pPr>
    </w:p>
    <w:p>
      <w:pPr>
        <w:spacing w:before="100" w:beforeAutospacing="1" w:after="100" w:afterAutospacing="1" w:line="360" w:lineRule="auto"/>
        <w:jc w:val="center"/>
        <w:rPr>
          <w:rFonts w:ascii="Tahoma" w:hAnsi="Tahoma" w:eastAsia="Times New Roman" w:cs="Tahoma"/>
          <w:color w:val="000000"/>
          <w:sz w:val="28"/>
          <w:szCs w:val="28"/>
          <w:lang w:eastAsia="ru-RU"/>
        </w:rPr>
      </w:pPr>
      <w:r>
        <w:rPr>
          <w:rFonts w:ascii="Times New Roman" w:hAnsi="Times New Roman" w:eastAsia="Times New Roman" w:cs="Times New Roman"/>
          <w:b/>
          <w:bCs/>
          <w:color w:val="000000"/>
          <w:sz w:val="28"/>
          <w:szCs w:val="28"/>
          <w:lang w:eastAsia="ru-RU"/>
        </w:rPr>
        <w:t>ЦЕЛЬ И ЗАДАЧИ ПРОГРАММЫ</w:t>
      </w:r>
    </w:p>
    <w:p>
      <w:pPr>
        <w:shd w:val="clear" w:color="auto" w:fill="FBFCFC"/>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1. Привлечение максимально возможного числа детей к систематическим занятиям спортом.</w:t>
      </w:r>
    </w:p>
    <w:p>
      <w:pPr>
        <w:shd w:val="clear" w:color="auto" w:fill="FBFCFC"/>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2. Формирование стойкого интереса к занятиям.</w:t>
      </w:r>
    </w:p>
    <w:p>
      <w:pPr>
        <w:shd w:val="clear" w:color="auto" w:fill="FBFCFC"/>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3. Всестороннее гармоническое развитие физических способностей, укрепление здоровья, закаливание организма.</w:t>
      </w:r>
    </w:p>
    <w:p>
      <w:pPr>
        <w:shd w:val="clear" w:color="auto" w:fill="FBFCFC"/>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4. Воспитание специальных способностей (гибкости, быстроты, ловкости).</w:t>
      </w:r>
    </w:p>
    <w:p>
      <w:pPr>
        <w:shd w:val="clear" w:color="auto" w:fill="FBFCFC"/>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5. Обучение основным приемам техники игры.</w:t>
      </w:r>
    </w:p>
    <w:p>
      <w:pPr>
        <w:shd w:val="clear" w:color="auto" w:fill="FBFCFC"/>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6. Привитие навыков соревновательной деятельности</w:t>
      </w:r>
    </w:p>
    <w:p>
      <w:pPr>
        <w:shd w:val="clear" w:color="auto" w:fill="FBFCFC"/>
        <w:spacing w:before="100" w:beforeAutospacing="1" w:after="100" w:afterAutospacing="1" w:line="360" w:lineRule="auto"/>
        <w:jc w:val="both"/>
        <w:rPr>
          <w:rFonts w:ascii="Tahoma" w:hAnsi="Tahoma" w:eastAsia="Times New Roman" w:cs="Tahoma"/>
          <w:color w:val="000000"/>
          <w:sz w:val="28"/>
          <w:szCs w:val="28"/>
          <w:lang w:eastAsia="ru-RU"/>
        </w:rPr>
      </w:pPr>
    </w:p>
    <w:p>
      <w:pPr>
        <w:shd w:val="clear" w:color="auto" w:fill="FBFCFC"/>
        <w:spacing w:before="100" w:beforeAutospacing="1" w:after="100" w:afterAutospacing="1" w:line="360" w:lineRule="auto"/>
        <w:jc w:val="center"/>
        <w:rPr>
          <w:rFonts w:ascii="Tahoma" w:hAnsi="Tahoma" w:eastAsia="Times New Roman" w:cs="Tahoma"/>
          <w:color w:val="000000"/>
          <w:sz w:val="28"/>
          <w:szCs w:val="28"/>
          <w:lang w:eastAsia="ru-RU"/>
        </w:rPr>
      </w:pPr>
      <w:r>
        <w:rPr>
          <w:rFonts w:ascii="Times New Roman" w:hAnsi="Times New Roman" w:eastAsia="Times New Roman" w:cs="Times New Roman"/>
          <w:b/>
          <w:bCs/>
          <w:color w:val="000000"/>
          <w:sz w:val="28"/>
          <w:szCs w:val="28"/>
          <w:lang w:eastAsia="ru-RU"/>
        </w:rPr>
        <w:t>ПРИНЦИПЫ ПОСТРОЕНИЯ ПРОГРАММЫ</w:t>
      </w:r>
    </w:p>
    <w:p>
      <w:pPr>
        <w:shd w:val="clear" w:color="auto" w:fill="FBFCFC"/>
        <w:spacing w:before="100" w:beforeAutospacing="1" w:after="100" w:afterAutospacing="1" w:line="360" w:lineRule="auto"/>
        <w:jc w:val="both"/>
        <w:rPr>
          <w:rFonts w:ascii="Tahoma" w:hAnsi="Tahoma" w:eastAsia="Times New Roman" w:cs="Tahoma"/>
          <w:color w:val="000000"/>
          <w:sz w:val="28"/>
          <w:szCs w:val="28"/>
          <w:lang w:eastAsia="ru-RU"/>
        </w:rPr>
      </w:pPr>
      <w:r>
        <w:rPr>
          <w:rFonts w:ascii="Tahoma" w:hAnsi="Tahoma" w:eastAsia="Times New Roman" w:cs="Tahoma"/>
          <w:color w:val="000000"/>
          <w:sz w:val="28"/>
          <w:szCs w:val="28"/>
          <w:lang w:eastAsia="ru-RU"/>
        </w:rPr>
        <w:t xml:space="preserve">     </w:t>
      </w:r>
      <w:r>
        <w:rPr>
          <w:rFonts w:ascii="Times New Roman" w:hAnsi="Times New Roman" w:eastAsia="Times New Roman" w:cs="Times New Roman"/>
          <w:color w:val="000000"/>
          <w:sz w:val="28"/>
          <w:szCs w:val="28"/>
          <w:lang w:eastAsia="ru-RU"/>
        </w:rPr>
        <w:t>Данная программа позволяет реализовать в школьной практике принципы государственной политики и общие требования к содержанию образования в Законе “Об образовании”.</w:t>
      </w:r>
    </w:p>
    <w:p>
      <w:pPr>
        <w:shd w:val="clear" w:color="auto" w:fill="FBFCFC"/>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 xml:space="preserve">     Одним из основных принципов системы физического воспитания является всестороннее гармоническое развитие личности, для осуществления которого необходимо сочетать физическую подготовку с умственной, нравственной, эстетической.</w:t>
      </w:r>
    </w:p>
    <w:p>
      <w:pPr>
        <w:shd w:val="clear" w:color="auto" w:fill="FBFCFC"/>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i/>
          <w:iCs/>
          <w:color w:val="000000"/>
          <w:sz w:val="28"/>
          <w:szCs w:val="28"/>
          <w:lang w:eastAsia="ru-RU"/>
        </w:rPr>
        <w:t xml:space="preserve">     Принцип оздоровительной направленности</w:t>
      </w:r>
      <w:r>
        <w:rPr>
          <w:rFonts w:ascii="Times New Roman" w:hAnsi="Times New Roman" w:eastAsia="Times New Roman" w:cs="Times New Roman"/>
          <w:color w:val="000000"/>
          <w:sz w:val="28"/>
          <w:szCs w:val="28"/>
          <w:lang w:eastAsia="ru-RU"/>
        </w:rPr>
        <w:t> обязывает при подборе и применении разнообразных средств и методов занятий определять доступную нагрузку, учитывая состояние здоровья, пол и физическую подготовленность учащихся.</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i/>
          <w:iCs/>
          <w:color w:val="000000"/>
          <w:sz w:val="28"/>
          <w:szCs w:val="28"/>
          <w:lang w:eastAsia="ru-RU"/>
        </w:rPr>
        <w:t xml:space="preserve">     Принцип формирования ответственности</w:t>
      </w:r>
      <w:r>
        <w:rPr>
          <w:rFonts w:ascii="Times New Roman" w:hAnsi="Times New Roman" w:eastAsia="Times New Roman" w:cs="Times New Roman"/>
          <w:color w:val="000000"/>
          <w:sz w:val="28"/>
          <w:szCs w:val="28"/>
          <w:lang w:eastAsia="ru-RU"/>
        </w:rPr>
        <w:t> у учащихся за своё здоровье и здоровье окружающих людей.</w:t>
      </w:r>
    </w:p>
    <w:p>
      <w:pPr>
        <w:shd w:val="clear" w:color="auto" w:fill="FBFCFC"/>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i/>
          <w:iCs/>
          <w:color w:val="000000"/>
          <w:sz w:val="28"/>
          <w:szCs w:val="28"/>
          <w:lang w:eastAsia="ru-RU"/>
        </w:rPr>
        <w:t xml:space="preserve">     Принцип воспитывающего обучения</w:t>
      </w:r>
      <w:r>
        <w:rPr>
          <w:rFonts w:ascii="Times New Roman" w:hAnsi="Times New Roman" w:eastAsia="Times New Roman" w:cs="Times New Roman"/>
          <w:color w:val="000000"/>
          <w:sz w:val="28"/>
          <w:szCs w:val="28"/>
          <w:lang w:eastAsia="ru-RU"/>
        </w:rPr>
        <w:t> подразумевает проведение любых форм физических занятий в воспитательных целях. Обстановка, в которой проводятся физкультурные мероприятия, должна вызывать положительные эмоции у детей.</w:t>
      </w:r>
    </w:p>
    <w:p>
      <w:pPr>
        <w:shd w:val="clear" w:color="auto" w:fill="FBFCFC"/>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i/>
          <w:iCs/>
          <w:color w:val="000000"/>
          <w:sz w:val="28"/>
          <w:szCs w:val="28"/>
          <w:lang w:eastAsia="ru-RU"/>
        </w:rPr>
        <w:t xml:space="preserve">    Принцип сознательности и активности.</w:t>
      </w:r>
      <w:r>
        <w:rPr>
          <w:rFonts w:ascii="Times New Roman" w:hAnsi="Times New Roman" w:eastAsia="Times New Roman" w:cs="Times New Roman"/>
          <w:color w:val="000000"/>
          <w:sz w:val="28"/>
          <w:szCs w:val="28"/>
          <w:lang w:eastAsia="ru-RU"/>
        </w:rPr>
        <w:t> Выполнение упражнения должно быть осознано, понятна польза и значение занятий для укрепления здоровья. Сознательное отношение к спортивной деятельности рождает активность, инициативу.</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i/>
          <w:iCs/>
          <w:color w:val="000000"/>
          <w:sz w:val="28"/>
          <w:szCs w:val="28"/>
          <w:lang w:eastAsia="ru-RU"/>
        </w:rPr>
        <w:t xml:space="preserve">    Принцип повторения</w:t>
      </w:r>
      <w:r>
        <w:rPr>
          <w:rFonts w:ascii="Times New Roman" w:hAnsi="Times New Roman" w:eastAsia="Times New Roman" w:cs="Times New Roman"/>
          <w:color w:val="000000"/>
          <w:sz w:val="28"/>
          <w:szCs w:val="28"/>
          <w:lang w:eastAsia="ru-RU"/>
        </w:rPr>
        <w:t> знаний, умений и навыков является одним из важнейших результатов многократных повторений вырабатываются динамические стереотипы. Характер элементов деятельности поможет проявляться в изменении упражнений и условий их выполнения, в разнообразии методов и приёмов, в различных формах заданий.</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i/>
          <w:iCs/>
          <w:color w:val="000000"/>
          <w:sz w:val="28"/>
          <w:szCs w:val="28"/>
          <w:lang w:eastAsia="ru-RU"/>
        </w:rPr>
        <w:t xml:space="preserve">    Принцип постепенности. </w:t>
      </w:r>
      <w:r>
        <w:rPr>
          <w:rFonts w:ascii="Times New Roman" w:hAnsi="Times New Roman" w:eastAsia="Times New Roman" w:cs="Times New Roman"/>
          <w:color w:val="000000"/>
          <w:sz w:val="28"/>
          <w:szCs w:val="28"/>
          <w:lang w:eastAsia="ru-RU"/>
        </w:rPr>
        <w:t>Стратегия и тактика систематического и последовательного обучения важна для формирования здоровьесберегающих условий всестороннего образования ребёнка.</w:t>
      </w:r>
    </w:p>
    <w:p>
      <w:pPr>
        <w:shd w:val="clear" w:color="auto" w:fill="FBFCFC"/>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i/>
          <w:iCs/>
          <w:color w:val="000000"/>
          <w:sz w:val="28"/>
          <w:szCs w:val="28"/>
          <w:lang w:eastAsia="ru-RU"/>
        </w:rPr>
        <w:t xml:space="preserve">    Принцип доступности.</w:t>
      </w:r>
      <w:r>
        <w:rPr>
          <w:rFonts w:ascii="Times New Roman" w:hAnsi="Times New Roman" w:eastAsia="Times New Roman" w:cs="Times New Roman"/>
          <w:color w:val="000000"/>
          <w:sz w:val="28"/>
          <w:szCs w:val="28"/>
          <w:lang w:eastAsia="ru-RU"/>
        </w:rPr>
        <w:t> При подборе упражнений их необходимо подбирать в зависимости от возраста, пола детей и состояния их здоровья.</w:t>
      </w:r>
    </w:p>
    <w:p>
      <w:pPr>
        <w:shd w:val="clear" w:color="auto" w:fill="FBFCFC"/>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i/>
          <w:iCs/>
          <w:color w:val="000000"/>
          <w:sz w:val="28"/>
          <w:szCs w:val="28"/>
          <w:lang w:eastAsia="ru-RU"/>
        </w:rPr>
        <w:t xml:space="preserve">    Принцип систематичности и последовательности.</w:t>
      </w:r>
      <w:r>
        <w:rPr>
          <w:rFonts w:ascii="Times New Roman" w:hAnsi="Times New Roman" w:eastAsia="Times New Roman" w:cs="Times New Roman"/>
          <w:color w:val="000000"/>
          <w:sz w:val="28"/>
          <w:szCs w:val="28"/>
          <w:lang w:eastAsia="ru-RU"/>
        </w:rPr>
        <w:t> В процессе занятий следует предусматривать такой порядок прохождения учебного материала, при котором вновь изучаемые упражнения опираются на ранее сформированные навыки.</w:t>
      </w:r>
      <w:r>
        <w:rPr>
          <w:rFonts w:ascii="Calibri" w:hAnsi="Calibri" w:eastAsia="Times New Roman" w:cs="Calibri"/>
          <w:color w:val="000000"/>
          <w:sz w:val="28"/>
          <w:szCs w:val="28"/>
          <w:lang w:eastAsia="ru-RU"/>
        </w:rPr>
        <w:t> </w:t>
      </w:r>
      <w:r>
        <w:rPr>
          <w:rFonts w:ascii="Times New Roman" w:hAnsi="Times New Roman" w:eastAsia="Times New Roman" w:cs="Times New Roman"/>
          <w:color w:val="000000"/>
          <w:sz w:val="28"/>
          <w:szCs w:val="28"/>
          <w:lang w:eastAsia="ru-RU"/>
        </w:rPr>
        <w:t>Систематически проводимые формы организации познавательной деятельности в сочетании со здоровьесозидающими мероприятиями приучат учащихся постоянно соблюдать оздоровительно воспитательный режим.</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i/>
          <w:iCs/>
          <w:color w:val="000000"/>
          <w:sz w:val="28"/>
          <w:szCs w:val="28"/>
          <w:lang w:eastAsia="ru-RU"/>
        </w:rPr>
        <w:t xml:space="preserve">     Принцип непрерывности</w:t>
      </w:r>
      <w:r>
        <w:rPr>
          <w:rFonts w:ascii="Times New Roman" w:hAnsi="Times New Roman" w:eastAsia="Times New Roman" w:cs="Times New Roman"/>
          <w:color w:val="000000"/>
          <w:sz w:val="28"/>
          <w:szCs w:val="28"/>
          <w:lang w:eastAsia="ru-RU"/>
        </w:rPr>
        <w:t> выражает закономерности построения педагогики оздоровления как целостного процесса. Он тесно связан с принципом системного чередования нагрузок и отдыха.</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i/>
          <w:iCs/>
          <w:color w:val="000000"/>
          <w:sz w:val="28"/>
          <w:szCs w:val="28"/>
          <w:lang w:eastAsia="ru-RU"/>
        </w:rPr>
        <w:t xml:space="preserve">    Принцип цикличности </w:t>
      </w:r>
      <w:r>
        <w:rPr>
          <w:rFonts w:ascii="Times New Roman" w:hAnsi="Times New Roman" w:eastAsia="Times New Roman" w:cs="Times New Roman"/>
          <w:color w:val="000000"/>
          <w:sz w:val="28"/>
          <w:szCs w:val="28"/>
          <w:lang w:eastAsia="ru-RU"/>
        </w:rPr>
        <w:t>способствует упорядочению процесса педагогики оздоровления. Он заключается в повторяющейся последовательности занятий, что улучшает подготовленность ученика к каждому последующему этапу обучения.</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i/>
          <w:iCs/>
          <w:color w:val="000000"/>
          <w:sz w:val="28"/>
          <w:szCs w:val="28"/>
          <w:lang w:eastAsia="ru-RU"/>
        </w:rPr>
        <w:t xml:space="preserve">   Принцип учёта</w:t>
      </w:r>
      <w:r>
        <w:rPr>
          <w:rFonts w:ascii="Times New Roman" w:hAnsi="Times New Roman" w:eastAsia="Times New Roman" w:cs="Times New Roman"/>
          <w:color w:val="000000"/>
          <w:sz w:val="28"/>
          <w:szCs w:val="28"/>
          <w:lang w:eastAsia="ru-RU"/>
        </w:rPr>
        <w:t> возрастных и индивидуальных особенностей учащихся является фундаментом для формирования знаний, умений и навыков, развития функциональных возможностей организма в процессе использования средств здоровьесберегающих технологий.</w:t>
      </w:r>
    </w:p>
    <w:p>
      <w:pPr>
        <w:shd w:val="clear" w:color="auto" w:fill="FBFCFC"/>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i/>
          <w:iCs/>
          <w:color w:val="000000"/>
          <w:sz w:val="28"/>
          <w:szCs w:val="28"/>
          <w:lang w:eastAsia="ru-RU"/>
        </w:rPr>
        <w:t xml:space="preserve">     Принцип прочности.</w:t>
      </w:r>
      <w:r>
        <w:rPr>
          <w:rFonts w:ascii="Times New Roman" w:hAnsi="Times New Roman" w:eastAsia="Times New Roman" w:cs="Times New Roman"/>
          <w:color w:val="000000"/>
          <w:sz w:val="28"/>
          <w:szCs w:val="28"/>
          <w:lang w:eastAsia="ru-RU"/>
        </w:rPr>
        <w:t> На занятиях учащиеся приобретают знания, формируют двигательные навыки, которые должны сохраниться в течение детского возраста и, доведенные до определенного уровня, становятся основой его общей работоспособности.</w:t>
      </w:r>
    </w:p>
    <w:p>
      <w:pPr>
        <w:shd w:val="clear" w:color="auto" w:fill="FBFCFC"/>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i/>
          <w:iCs/>
          <w:color w:val="000000"/>
          <w:sz w:val="28"/>
          <w:szCs w:val="28"/>
          <w:lang w:eastAsia="ru-RU"/>
        </w:rPr>
        <w:t xml:space="preserve">   Принцип наглядности </w:t>
      </w:r>
      <w:r>
        <w:rPr>
          <w:rFonts w:ascii="Times New Roman" w:hAnsi="Times New Roman" w:eastAsia="Times New Roman" w:cs="Times New Roman"/>
          <w:color w:val="000000"/>
          <w:sz w:val="28"/>
          <w:szCs w:val="28"/>
          <w:lang w:eastAsia="ru-RU"/>
        </w:rPr>
        <w:t>заключается в показе изучаемого упражнения.</w:t>
      </w:r>
    </w:p>
    <w:p>
      <w:pPr>
        <w:shd w:val="clear" w:color="auto" w:fill="FBFCFC"/>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i/>
          <w:iCs/>
          <w:color w:val="000000"/>
          <w:sz w:val="28"/>
          <w:szCs w:val="28"/>
          <w:lang w:eastAsia="ru-RU"/>
        </w:rPr>
        <w:t xml:space="preserve">   Принцип постепенного повышения требований.</w:t>
      </w:r>
      <w:r>
        <w:rPr>
          <w:rFonts w:ascii="Times New Roman" w:hAnsi="Times New Roman" w:eastAsia="Times New Roman" w:cs="Times New Roman"/>
          <w:color w:val="000000"/>
          <w:sz w:val="28"/>
          <w:szCs w:val="28"/>
          <w:lang w:eastAsia="ru-RU"/>
        </w:rPr>
        <w:t> В практике физического воспитания этот принцип реализуется путем систематического усложнения структуры изучаемых упражнений и координационной сложности, повышения уровня физической нагрузки.</w:t>
      </w:r>
    </w:p>
    <w:p>
      <w:pPr>
        <w:shd w:val="clear" w:color="auto" w:fill="FBFCFC"/>
        <w:spacing w:before="100" w:beforeAutospacing="1" w:after="100" w:afterAutospacing="1"/>
        <w:jc w:val="both"/>
        <w:rPr>
          <w:rFonts w:ascii="Times New Roman" w:hAnsi="Times New Roman" w:eastAsia="Times New Roman" w:cs="Times New Roman"/>
          <w:b/>
          <w:bCs/>
          <w:color w:val="000000"/>
          <w:sz w:val="28"/>
          <w:szCs w:val="28"/>
          <w:lang w:eastAsia="ru-RU"/>
        </w:rPr>
      </w:pPr>
    </w:p>
    <w:p>
      <w:pPr>
        <w:shd w:val="clear" w:color="auto" w:fill="FBFCFC"/>
        <w:spacing w:before="100" w:beforeAutospacing="1" w:after="100" w:afterAutospacing="1"/>
        <w:jc w:val="both"/>
        <w:rPr>
          <w:rFonts w:ascii="Times New Roman" w:hAnsi="Times New Roman" w:eastAsia="Times New Roman" w:cs="Times New Roman"/>
          <w:b/>
          <w:bCs/>
          <w:color w:val="000000"/>
          <w:sz w:val="28"/>
          <w:szCs w:val="28"/>
          <w:lang w:eastAsia="ru-RU"/>
        </w:rPr>
      </w:pPr>
    </w:p>
    <w:p>
      <w:pPr>
        <w:shd w:val="clear" w:color="auto" w:fill="FBFCFC"/>
        <w:spacing w:before="100" w:beforeAutospacing="1" w:after="100" w:afterAutospacing="1"/>
        <w:jc w:val="both"/>
        <w:rPr>
          <w:rFonts w:ascii="Times New Roman" w:hAnsi="Times New Roman" w:eastAsia="Times New Roman" w:cs="Times New Roman"/>
          <w:b/>
          <w:bCs/>
          <w:color w:val="000000"/>
          <w:sz w:val="28"/>
          <w:szCs w:val="28"/>
          <w:lang w:eastAsia="ru-RU"/>
        </w:rPr>
      </w:pPr>
    </w:p>
    <w:p>
      <w:pPr>
        <w:shd w:val="clear" w:color="auto" w:fill="FBFCFC"/>
        <w:spacing w:before="100" w:beforeAutospacing="1" w:after="100" w:afterAutospacing="1"/>
        <w:jc w:val="center"/>
        <w:rPr>
          <w:rFonts w:ascii="Tahoma" w:hAnsi="Tahoma" w:eastAsia="Times New Roman" w:cs="Tahoma"/>
          <w:color w:val="000000"/>
          <w:sz w:val="28"/>
          <w:szCs w:val="28"/>
          <w:lang w:eastAsia="ru-RU"/>
        </w:rPr>
      </w:pPr>
      <w:r>
        <w:rPr>
          <w:rFonts w:ascii="Times New Roman" w:hAnsi="Times New Roman" w:eastAsia="Times New Roman" w:cs="Times New Roman"/>
          <w:b/>
          <w:bCs/>
          <w:color w:val="000000"/>
          <w:sz w:val="28"/>
          <w:szCs w:val="28"/>
          <w:lang w:eastAsia="ru-RU"/>
        </w:rPr>
        <w:t>СОДЕРЖАНИЕ ПРОГРАММЫ</w:t>
      </w:r>
    </w:p>
    <w:p>
      <w:pPr>
        <w:shd w:val="clear" w:color="auto" w:fill="FBFCFC"/>
        <w:spacing w:before="100" w:beforeAutospacing="1" w:after="100" w:afterAutospacing="1"/>
        <w:jc w:val="both"/>
        <w:rPr>
          <w:rFonts w:ascii="Tahoma" w:hAnsi="Tahoma" w:eastAsia="Times New Roman" w:cs="Tahoma"/>
          <w:b/>
          <w:color w:val="000000"/>
          <w:sz w:val="28"/>
          <w:szCs w:val="28"/>
          <w:lang w:eastAsia="ru-RU"/>
        </w:rPr>
      </w:pPr>
      <w:r>
        <w:rPr>
          <w:rFonts w:ascii="Tahoma" w:hAnsi="Tahoma" w:eastAsia="Times New Roman" w:cs="Tahoma"/>
          <w:color w:val="000000"/>
          <w:sz w:val="28"/>
          <w:szCs w:val="28"/>
          <w:lang w:eastAsia="ru-RU"/>
        </w:rPr>
        <w:t> </w:t>
      </w:r>
      <w:r>
        <w:rPr>
          <w:rFonts w:ascii="Times New Roman" w:hAnsi="Times New Roman" w:eastAsia="Times New Roman" w:cs="Times New Roman"/>
          <w:b/>
          <w:color w:val="000000"/>
          <w:sz w:val="28"/>
          <w:szCs w:val="28"/>
          <w:lang w:eastAsia="ru-RU"/>
        </w:rPr>
        <w:t>Раздел 1. Теория </w:t>
      </w:r>
    </w:p>
    <w:p>
      <w:pPr>
        <w:shd w:val="clear" w:color="auto" w:fill="FBFCFC"/>
        <w:spacing w:before="100" w:beforeAutospacing="1" w:after="100" w:afterAutospacing="1"/>
        <w:jc w:val="both"/>
        <w:rPr>
          <w:rFonts w:ascii="Tahoma" w:hAnsi="Tahoma" w:eastAsia="Times New Roman" w:cs="Tahoma"/>
          <w:color w:val="000000"/>
          <w:sz w:val="28"/>
          <w:szCs w:val="28"/>
          <w:lang w:eastAsia="ru-RU"/>
        </w:rPr>
      </w:pPr>
      <w:r>
        <w:rPr>
          <w:rFonts w:ascii="Times New Roman" w:hAnsi="Times New Roman" w:eastAsia="Times New Roman" w:cs="Times New Roman"/>
          <w:i/>
          <w:iCs/>
          <w:color w:val="000000"/>
          <w:sz w:val="28"/>
          <w:szCs w:val="28"/>
          <w:lang w:eastAsia="ru-RU"/>
        </w:rPr>
        <w:t>Вводное занятие</w:t>
      </w:r>
    </w:p>
    <w:p>
      <w:pPr>
        <w:shd w:val="clear" w:color="auto" w:fill="FBFCFC"/>
        <w:spacing w:before="100" w:beforeAutospacing="1" w:after="100" w:afterAutospacing="1"/>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Вводный инструктаж.</w:t>
      </w:r>
    </w:p>
    <w:p>
      <w:pPr>
        <w:shd w:val="clear" w:color="auto" w:fill="FBFCFC"/>
        <w:spacing w:before="100" w:beforeAutospacing="1" w:after="100" w:afterAutospacing="1"/>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Знакомство с планом работы группы. Правила поведения и меры безопасности на спортивной площадке и в спортивном зале.</w:t>
      </w:r>
    </w:p>
    <w:p>
      <w:pPr>
        <w:shd w:val="clear" w:color="auto" w:fill="FBFCFC"/>
        <w:spacing w:before="100" w:beforeAutospacing="1" w:after="100" w:afterAutospacing="1"/>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Спорт и здоровье. Соблюдение личной гигиены. Распорядок дня.  </w:t>
      </w:r>
    </w:p>
    <w:p>
      <w:pPr>
        <w:shd w:val="clear" w:color="auto" w:fill="FBFCFC"/>
        <w:spacing w:before="100" w:beforeAutospacing="1" w:after="100" w:afterAutospacing="1"/>
        <w:jc w:val="both"/>
        <w:rPr>
          <w:rFonts w:ascii="Tahoma" w:hAnsi="Tahoma" w:eastAsia="Times New Roman" w:cs="Tahoma"/>
          <w:b/>
          <w:color w:val="000000"/>
          <w:sz w:val="28"/>
          <w:szCs w:val="28"/>
          <w:lang w:eastAsia="ru-RU"/>
        </w:rPr>
      </w:pPr>
      <w:r>
        <w:rPr>
          <w:rFonts w:ascii="Times New Roman" w:hAnsi="Times New Roman" w:eastAsia="Times New Roman" w:cs="Times New Roman"/>
          <w:b/>
          <w:color w:val="000000"/>
          <w:sz w:val="28"/>
          <w:szCs w:val="28"/>
          <w:lang w:eastAsia="ru-RU"/>
        </w:rPr>
        <w:t>Раздел 2. Общая физическая подготовка (ОФП)</w:t>
      </w:r>
    </w:p>
    <w:p>
      <w:pPr>
        <w:shd w:val="clear" w:color="auto" w:fill="FBFCFC"/>
        <w:spacing w:before="100" w:beforeAutospacing="1" w:after="100" w:afterAutospacing="1"/>
        <w:jc w:val="both"/>
        <w:rPr>
          <w:rFonts w:ascii="Tahoma" w:hAnsi="Tahoma" w:eastAsia="Times New Roman" w:cs="Tahoma"/>
          <w:color w:val="000000"/>
          <w:sz w:val="28"/>
          <w:szCs w:val="28"/>
          <w:lang w:eastAsia="ru-RU"/>
        </w:rPr>
      </w:pPr>
      <w:r>
        <w:rPr>
          <w:rFonts w:ascii="Times New Roman" w:hAnsi="Times New Roman" w:eastAsia="Times New Roman" w:cs="Times New Roman"/>
          <w:i/>
          <w:iCs/>
          <w:color w:val="000000"/>
          <w:sz w:val="28"/>
          <w:szCs w:val="28"/>
          <w:lang w:eastAsia="ru-RU"/>
        </w:rPr>
        <w:t>Теория.</w:t>
      </w:r>
    </w:p>
    <w:p>
      <w:pPr>
        <w:shd w:val="clear" w:color="auto" w:fill="FBFCFC"/>
        <w:spacing w:before="100" w:beforeAutospacing="1" w:after="100" w:afterAutospacing="1"/>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Техника безопасности на занятиях</w:t>
      </w:r>
    </w:p>
    <w:p>
      <w:pPr>
        <w:shd w:val="clear" w:color="auto" w:fill="FBFCFC"/>
        <w:spacing w:before="100" w:beforeAutospacing="1" w:after="100" w:afterAutospacing="1"/>
        <w:jc w:val="both"/>
        <w:rPr>
          <w:rFonts w:ascii="Tahoma" w:hAnsi="Tahoma" w:eastAsia="Times New Roman" w:cs="Tahoma"/>
          <w:color w:val="000000"/>
          <w:sz w:val="28"/>
          <w:szCs w:val="28"/>
          <w:lang w:eastAsia="ru-RU"/>
        </w:rPr>
      </w:pPr>
      <w:r>
        <w:rPr>
          <w:rFonts w:ascii="Times New Roman" w:hAnsi="Times New Roman" w:eastAsia="Times New Roman" w:cs="Times New Roman"/>
          <w:i/>
          <w:iCs/>
          <w:color w:val="000000"/>
          <w:sz w:val="28"/>
          <w:szCs w:val="28"/>
          <w:lang w:eastAsia="ru-RU"/>
        </w:rPr>
        <w:t>Практические занятия:</w:t>
      </w:r>
    </w:p>
    <w:p>
      <w:pPr>
        <w:shd w:val="clear" w:color="auto" w:fill="FBFCFC"/>
        <w:spacing w:before="100" w:beforeAutospacing="1" w:after="100" w:afterAutospacing="1"/>
        <w:jc w:val="both"/>
        <w:rPr>
          <w:rFonts w:ascii="Tahoma" w:hAnsi="Tahoma" w:eastAsia="Times New Roman" w:cs="Tahoma"/>
          <w:color w:val="000000"/>
          <w:sz w:val="28"/>
          <w:szCs w:val="28"/>
          <w:lang w:eastAsia="ru-RU"/>
        </w:rPr>
      </w:pPr>
      <w:r>
        <w:rPr>
          <w:rFonts w:ascii="Tahoma" w:hAnsi="Tahoma" w:eastAsia="Times New Roman" w:cs="Tahoma"/>
          <w:color w:val="000000"/>
          <w:sz w:val="28"/>
          <w:szCs w:val="28"/>
          <w:lang w:eastAsia="ru-RU"/>
        </w:rPr>
        <w:t> </w:t>
      </w:r>
      <w:r>
        <w:rPr>
          <w:rFonts w:ascii="Times New Roman" w:hAnsi="Times New Roman" w:eastAsia="Times New Roman" w:cs="Times New Roman"/>
          <w:color w:val="000000"/>
          <w:sz w:val="28"/>
          <w:szCs w:val="28"/>
          <w:lang w:eastAsia="ru-RU"/>
        </w:rPr>
        <w:t>1. Строевые упражнения</w:t>
      </w:r>
    </w:p>
    <w:p>
      <w:pPr>
        <w:shd w:val="clear" w:color="auto" w:fill="FBFCFC"/>
        <w:spacing w:before="100" w:beforeAutospacing="1" w:after="100" w:afterAutospacing="1"/>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2. Общеразвивающие упражнения (ОРУ)</w:t>
      </w:r>
    </w:p>
    <w:p>
      <w:pPr>
        <w:shd w:val="clear" w:color="auto" w:fill="FBFCFC"/>
        <w:spacing w:before="100" w:beforeAutospacing="1" w:after="100" w:afterAutospacing="1"/>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З. Дыхательная гимнастика</w:t>
      </w:r>
    </w:p>
    <w:p>
      <w:pPr>
        <w:shd w:val="clear" w:color="auto" w:fill="FBFCFC"/>
        <w:spacing w:before="100" w:beforeAutospacing="1" w:after="100" w:afterAutospacing="1"/>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4. Корригирующая гимнастика</w:t>
      </w:r>
    </w:p>
    <w:p>
      <w:pPr>
        <w:shd w:val="clear" w:color="auto" w:fill="FBFCFC"/>
        <w:spacing w:before="100" w:beforeAutospacing="1" w:after="100" w:afterAutospacing="1"/>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5. Оздоровительная гимнастика</w:t>
      </w:r>
    </w:p>
    <w:p>
      <w:pPr>
        <w:shd w:val="clear" w:color="auto" w:fill="FBFCFC"/>
        <w:spacing w:before="100" w:beforeAutospacing="1" w:after="100" w:afterAutospacing="1"/>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6. Оздоровительный бег</w:t>
      </w:r>
    </w:p>
    <w:p>
      <w:pPr>
        <w:shd w:val="clear" w:color="auto" w:fill="FBFCFC"/>
        <w:spacing w:before="100" w:beforeAutospacing="1" w:after="100" w:afterAutospacing="1"/>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7. Упражнения на развитие общей выносливости, ловкости, силы и быстроты.</w:t>
      </w:r>
    </w:p>
    <w:p>
      <w:pPr>
        <w:shd w:val="clear" w:color="auto" w:fill="FBFCFC"/>
        <w:spacing w:before="100" w:beforeAutospacing="1" w:after="100" w:afterAutospacing="1"/>
        <w:jc w:val="both"/>
        <w:rPr>
          <w:rFonts w:ascii="Tahoma" w:hAnsi="Tahoma" w:eastAsia="Times New Roman" w:cs="Tahoma"/>
          <w:b/>
          <w:color w:val="000000"/>
          <w:sz w:val="28"/>
          <w:szCs w:val="28"/>
          <w:lang w:eastAsia="ru-RU"/>
        </w:rPr>
      </w:pPr>
      <w:r>
        <w:rPr>
          <w:rFonts w:ascii="Times New Roman" w:hAnsi="Times New Roman" w:eastAsia="Times New Roman" w:cs="Times New Roman"/>
          <w:b/>
          <w:color w:val="000000"/>
          <w:sz w:val="28"/>
          <w:szCs w:val="28"/>
          <w:lang w:eastAsia="ru-RU"/>
        </w:rPr>
        <w:t>Раздел 3. Специальная физическая подготовка (СФП)</w:t>
      </w:r>
    </w:p>
    <w:p>
      <w:pPr>
        <w:shd w:val="clear" w:color="auto" w:fill="FBFCFC"/>
        <w:spacing w:before="100" w:beforeAutospacing="1" w:after="100" w:afterAutospacing="1"/>
        <w:jc w:val="both"/>
        <w:rPr>
          <w:rFonts w:ascii="Tahoma" w:hAnsi="Tahoma" w:eastAsia="Times New Roman" w:cs="Tahoma"/>
          <w:color w:val="000000"/>
          <w:sz w:val="28"/>
          <w:szCs w:val="28"/>
          <w:lang w:eastAsia="ru-RU"/>
        </w:rPr>
      </w:pPr>
      <w:r>
        <w:rPr>
          <w:rFonts w:ascii="Times New Roman" w:hAnsi="Times New Roman" w:eastAsia="Times New Roman" w:cs="Times New Roman"/>
          <w:i/>
          <w:iCs/>
          <w:color w:val="000000"/>
          <w:sz w:val="28"/>
          <w:szCs w:val="28"/>
          <w:lang w:eastAsia="ru-RU"/>
        </w:rPr>
        <w:t>Теория.</w:t>
      </w:r>
    </w:p>
    <w:p>
      <w:pPr>
        <w:shd w:val="clear" w:color="auto" w:fill="FBFCFC"/>
        <w:spacing w:before="100" w:beforeAutospacing="1" w:after="100" w:afterAutospacing="1"/>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Техника безопасности на занятиях</w:t>
      </w:r>
    </w:p>
    <w:p>
      <w:pPr>
        <w:shd w:val="clear" w:color="auto" w:fill="FBFCFC"/>
        <w:spacing w:before="100" w:beforeAutospacing="1" w:after="100" w:afterAutospacing="1"/>
        <w:jc w:val="both"/>
        <w:rPr>
          <w:rFonts w:ascii="Tahoma" w:hAnsi="Tahoma" w:eastAsia="Times New Roman" w:cs="Tahoma"/>
          <w:color w:val="000000"/>
          <w:sz w:val="28"/>
          <w:szCs w:val="28"/>
          <w:lang w:eastAsia="ru-RU"/>
        </w:rPr>
      </w:pPr>
      <w:r>
        <w:rPr>
          <w:rFonts w:ascii="Times New Roman" w:hAnsi="Times New Roman" w:eastAsia="Times New Roman" w:cs="Times New Roman"/>
          <w:i/>
          <w:iCs/>
          <w:color w:val="000000"/>
          <w:sz w:val="28"/>
          <w:szCs w:val="28"/>
          <w:lang w:eastAsia="ru-RU"/>
        </w:rPr>
        <w:t>Практические занятия:</w:t>
      </w:r>
    </w:p>
    <w:p>
      <w:pPr>
        <w:shd w:val="clear" w:color="auto" w:fill="FBFCFC"/>
        <w:spacing w:before="100" w:beforeAutospacing="1" w:after="100" w:afterAutospacing="1"/>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1. Упражнения на ловкость</w:t>
      </w:r>
    </w:p>
    <w:p>
      <w:pPr>
        <w:shd w:val="clear" w:color="auto" w:fill="FBFCFC"/>
        <w:spacing w:before="100" w:beforeAutospacing="1" w:after="100" w:afterAutospacing="1"/>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2. Упражнения на координацию движений</w:t>
      </w:r>
    </w:p>
    <w:p>
      <w:pPr>
        <w:shd w:val="clear" w:color="auto" w:fill="FBFCFC"/>
        <w:spacing w:before="100" w:beforeAutospacing="1" w:after="100" w:afterAutospacing="1"/>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З. Упражнения на гибкость</w:t>
      </w:r>
    </w:p>
    <w:p>
      <w:pPr>
        <w:shd w:val="clear" w:color="auto" w:fill="FBFCFC"/>
        <w:spacing w:before="100" w:beforeAutospacing="1" w:after="100" w:afterAutospacing="1"/>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4. Различные виды бега,  челночный бег     </w:t>
      </w:r>
    </w:p>
    <w:p>
      <w:pPr>
        <w:shd w:val="clear" w:color="auto" w:fill="FBFCFC"/>
        <w:spacing w:before="100" w:beforeAutospacing="1" w:after="100" w:afterAutospacing="1"/>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Соревнования</w:t>
      </w:r>
    </w:p>
    <w:p>
      <w:pPr>
        <w:shd w:val="clear" w:color="auto" w:fill="FBFCFC"/>
        <w:spacing w:before="100" w:beforeAutospacing="1" w:after="100" w:afterAutospacing="1"/>
        <w:jc w:val="both"/>
        <w:rPr>
          <w:rFonts w:ascii="Tahoma" w:hAnsi="Tahoma" w:eastAsia="Times New Roman" w:cs="Tahoma"/>
          <w:color w:val="000000"/>
          <w:sz w:val="28"/>
          <w:szCs w:val="28"/>
          <w:lang w:eastAsia="ru-RU"/>
        </w:rPr>
      </w:pPr>
      <w:r>
        <w:rPr>
          <w:rFonts w:ascii="Times New Roman" w:hAnsi="Times New Roman" w:eastAsia="Times New Roman" w:cs="Times New Roman"/>
          <w:i/>
          <w:iCs/>
          <w:color w:val="000000"/>
          <w:sz w:val="28"/>
          <w:szCs w:val="28"/>
          <w:lang w:eastAsia="ru-RU"/>
        </w:rPr>
        <w:t>Теория.</w:t>
      </w:r>
    </w:p>
    <w:p>
      <w:pPr>
        <w:shd w:val="clear" w:color="auto" w:fill="FBFCFC"/>
        <w:spacing w:before="100" w:beforeAutospacing="1" w:after="100" w:afterAutospacing="1"/>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Техника безопасности на занятиях</w:t>
      </w:r>
    </w:p>
    <w:p>
      <w:pPr>
        <w:shd w:val="clear" w:color="auto" w:fill="FBFCFC"/>
        <w:spacing w:before="100" w:beforeAutospacing="1" w:after="100" w:afterAutospacing="1"/>
        <w:jc w:val="both"/>
        <w:rPr>
          <w:rFonts w:ascii="Tahoma" w:hAnsi="Tahoma" w:eastAsia="Times New Roman" w:cs="Tahoma"/>
          <w:color w:val="000000"/>
          <w:sz w:val="28"/>
          <w:szCs w:val="28"/>
          <w:lang w:eastAsia="ru-RU"/>
        </w:rPr>
      </w:pPr>
      <w:r>
        <w:rPr>
          <w:rFonts w:ascii="Times New Roman" w:hAnsi="Times New Roman" w:eastAsia="Times New Roman" w:cs="Times New Roman"/>
          <w:i/>
          <w:iCs/>
          <w:color w:val="000000"/>
          <w:sz w:val="28"/>
          <w:szCs w:val="28"/>
          <w:lang w:eastAsia="ru-RU"/>
        </w:rPr>
        <w:t>Практические занятия:</w:t>
      </w:r>
    </w:p>
    <w:p>
      <w:pPr>
        <w:shd w:val="clear" w:color="auto" w:fill="FBFCFC"/>
        <w:spacing w:before="100" w:beforeAutospacing="1" w:after="100" w:afterAutospacing="1"/>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1.Соревнования по ОФП</w:t>
      </w:r>
    </w:p>
    <w:p>
      <w:pPr>
        <w:shd w:val="clear" w:color="auto" w:fill="FBFCFC"/>
        <w:spacing w:before="100" w:beforeAutospacing="1" w:after="100" w:afterAutospacing="1"/>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2.Соревнования по СФП</w:t>
      </w:r>
    </w:p>
    <w:p>
      <w:pPr>
        <w:shd w:val="clear" w:color="auto" w:fill="FBFCFC"/>
        <w:spacing w:before="100" w:beforeAutospacing="1" w:after="100" w:afterAutospacing="1"/>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З.Соревнования — эстафеты</w:t>
      </w:r>
    </w:p>
    <w:p>
      <w:pPr>
        <w:shd w:val="clear" w:color="auto" w:fill="FBFCFC"/>
        <w:spacing w:before="100" w:beforeAutospacing="1" w:after="100" w:afterAutospacing="1"/>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4.Соревнования "Веселые старты"</w:t>
      </w:r>
    </w:p>
    <w:p>
      <w:pPr>
        <w:shd w:val="clear" w:color="auto" w:fill="FBFCFC"/>
        <w:spacing w:before="100" w:beforeAutospacing="1" w:after="100" w:afterAutospacing="1"/>
        <w:jc w:val="both"/>
        <w:rPr>
          <w:rFonts w:ascii="Tahoma" w:hAnsi="Tahoma" w:eastAsia="Times New Roman" w:cs="Tahoma"/>
          <w:b/>
          <w:color w:val="000000"/>
          <w:sz w:val="28"/>
          <w:szCs w:val="28"/>
          <w:lang w:eastAsia="ru-RU"/>
        </w:rPr>
      </w:pPr>
      <w:r>
        <w:rPr>
          <w:rFonts w:ascii="Tahoma" w:hAnsi="Tahoma" w:eastAsia="Times New Roman" w:cs="Tahoma"/>
          <w:b/>
          <w:color w:val="000000"/>
          <w:sz w:val="28"/>
          <w:szCs w:val="28"/>
          <w:lang w:eastAsia="ru-RU"/>
        </w:rPr>
        <w:t> </w:t>
      </w:r>
    </w:p>
    <w:p>
      <w:pPr>
        <w:shd w:val="clear" w:color="auto" w:fill="FBFCFC"/>
        <w:spacing w:before="100" w:beforeAutospacing="1" w:after="100" w:afterAutospacing="1"/>
        <w:jc w:val="both"/>
        <w:rPr>
          <w:rFonts w:ascii="Tahoma" w:hAnsi="Tahoma" w:eastAsia="Times New Roman" w:cs="Tahoma"/>
          <w:b/>
          <w:color w:val="000000"/>
          <w:sz w:val="28"/>
          <w:szCs w:val="28"/>
          <w:lang w:eastAsia="ru-RU"/>
        </w:rPr>
      </w:pPr>
      <w:r>
        <w:rPr>
          <w:rFonts w:ascii="Times New Roman" w:hAnsi="Times New Roman" w:eastAsia="Times New Roman" w:cs="Times New Roman"/>
          <w:b/>
          <w:color w:val="000000"/>
          <w:sz w:val="28"/>
          <w:szCs w:val="28"/>
          <w:lang w:eastAsia="ru-RU"/>
        </w:rPr>
        <w:t>Раздел 4.  Двухсторонние игры</w:t>
      </w:r>
    </w:p>
    <w:p>
      <w:pPr>
        <w:shd w:val="clear" w:color="auto" w:fill="FBFCFC"/>
        <w:spacing w:before="100" w:beforeAutospacing="1" w:after="100" w:afterAutospacing="1"/>
        <w:jc w:val="both"/>
        <w:rPr>
          <w:rFonts w:ascii="Tahoma" w:hAnsi="Tahoma" w:eastAsia="Times New Roman" w:cs="Tahoma"/>
          <w:b/>
          <w:color w:val="000000"/>
          <w:sz w:val="28"/>
          <w:szCs w:val="28"/>
          <w:lang w:eastAsia="ru-RU"/>
        </w:rPr>
      </w:pPr>
      <w:r>
        <w:rPr>
          <w:rFonts w:ascii="Times New Roman" w:hAnsi="Times New Roman" w:eastAsia="Times New Roman" w:cs="Times New Roman"/>
          <w:i/>
          <w:iCs/>
          <w:color w:val="000000"/>
          <w:sz w:val="28"/>
          <w:szCs w:val="28"/>
          <w:lang w:eastAsia="ru-RU"/>
        </w:rPr>
        <w:t>Теория.</w:t>
      </w:r>
    </w:p>
    <w:p>
      <w:pPr>
        <w:shd w:val="clear" w:color="auto" w:fill="FBFCFC"/>
        <w:spacing w:before="100" w:beforeAutospacing="1" w:after="100" w:afterAutospacing="1"/>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Техника безопасности на занятиях</w:t>
      </w:r>
    </w:p>
    <w:p>
      <w:pPr>
        <w:shd w:val="clear" w:color="auto" w:fill="FBFCFC"/>
        <w:spacing w:before="100" w:beforeAutospacing="1" w:after="100" w:afterAutospacing="1"/>
        <w:jc w:val="both"/>
        <w:rPr>
          <w:rFonts w:ascii="Tahoma" w:hAnsi="Tahoma" w:eastAsia="Times New Roman" w:cs="Tahoma"/>
          <w:color w:val="000000"/>
          <w:sz w:val="28"/>
          <w:szCs w:val="28"/>
          <w:lang w:eastAsia="ru-RU"/>
        </w:rPr>
      </w:pPr>
      <w:r>
        <w:rPr>
          <w:rFonts w:ascii="Times New Roman" w:hAnsi="Times New Roman" w:eastAsia="Times New Roman" w:cs="Times New Roman"/>
          <w:i/>
          <w:iCs/>
          <w:color w:val="000000"/>
          <w:sz w:val="28"/>
          <w:szCs w:val="28"/>
          <w:lang w:eastAsia="ru-RU"/>
        </w:rPr>
        <w:t>Практические занятия:</w:t>
      </w:r>
    </w:p>
    <w:p>
      <w:pPr>
        <w:shd w:val="clear" w:color="auto" w:fill="FBFCFC"/>
        <w:spacing w:before="100" w:beforeAutospacing="1" w:after="100" w:afterAutospacing="1"/>
        <w:jc w:val="both"/>
        <w:rPr>
          <w:rFonts w:ascii="Tahoma" w:hAnsi="Tahoma" w:eastAsia="Times New Roman" w:cs="Tahoma"/>
          <w:color w:val="000000"/>
          <w:sz w:val="28"/>
          <w:szCs w:val="28"/>
          <w:lang w:eastAsia="ru-RU"/>
        </w:rPr>
      </w:pPr>
      <w:r>
        <w:rPr>
          <w:rFonts w:ascii="Tahoma" w:hAnsi="Tahoma" w:eastAsia="Times New Roman" w:cs="Tahoma"/>
          <w:color w:val="000000"/>
          <w:sz w:val="28"/>
          <w:szCs w:val="28"/>
          <w:lang w:eastAsia="ru-RU"/>
        </w:rPr>
        <w:t> </w:t>
      </w:r>
      <w:r>
        <w:rPr>
          <w:rFonts w:ascii="Times New Roman" w:hAnsi="Times New Roman" w:eastAsia="Times New Roman" w:cs="Times New Roman"/>
          <w:color w:val="000000"/>
          <w:sz w:val="28"/>
          <w:szCs w:val="28"/>
          <w:lang w:eastAsia="ru-RU"/>
        </w:rPr>
        <w:t>Игры между группами</w:t>
      </w:r>
    </w:p>
    <w:p>
      <w:pPr>
        <w:shd w:val="clear" w:color="auto" w:fill="FBFCFC"/>
        <w:spacing w:before="100" w:beforeAutospacing="1" w:after="100" w:afterAutospacing="1"/>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Перечень контрольных испытаний/работ</w:t>
      </w:r>
    </w:p>
    <w:p>
      <w:pPr>
        <w:numPr>
          <w:ilvl w:val="0"/>
          <w:numId w:val="3"/>
        </w:numPr>
        <w:shd w:val="clear" w:color="auto" w:fill="FBFCFC"/>
        <w:spacing w:before="100" w:beforeAutospacing="1" w:after="100" w:afterAutospacing="1"/>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тестирование</w:t>
      </w:r>
    </w:p>
    <w:p>
      <w:pPr>
        <w:numPr>
          <w:ilvl w:val="0"/>
          <w:numId w:val="3"/>
        </w:numPr>
        <w:shd w:val="clear" w:color="auto" w:fill="FBFCFC"/>
        <w:spacing w:before="100" w:beforeAutospacing="1" w:after="100" w:afterAutospacing="1"/>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соревнования по видам спорта</w:t>
      </w:r>
    </w:p>
    <w:p>
      <w:pPr>
        <w:shd w:val="clear" w:color="auto" w:fill="FBFCFC"/>
        <w:spacing w:before="100" w:beforeAutospacing="1" w:after="100" w:afterAutospacing="1"/>
        <w:jc w:val="both"/>
        <w:rPr>
          <w:rFonts w:ascii="Tahoma" w:hAnsi="Tahoma" w:eastAsia="Times New Roman" w:cs="Tahoma"/>
          <w:color w:val="000000"/>
          <w:sz w:val="28"/>
          <w:szCs w:val="28"/>
          <w:lang w:eastAsia="ru-RU"/>
        </w:rPr>
      </w:pPr>
    </w:p>
    <w:p>
      <w:pPr>
        <w:shd w:val="clear" w:color="auto" w:fill="FBFCFC"/>
        <w:spacing w:before="100" w:beforeAutospacing="1" w:after="100" w:afterAutospacing="1"/>
        <w:jc w:val="both"/>
        <w:rPr>
          <w:rFonts w:ascii="Times New Roman" w:hAnsi="Times New Roman" w:eastAsia="Times New Roman" w:cs="Times New Roman"/>
          <w:b/>
          <w:bCs/>
          <w:color w:val="000000"/>
          <w:sz w:val="28"/>
          <w:szCs w:val="28"/>
          <w:lang w:val="en-US" w:eastAsia="ru-RU"/>
        </w:rPr>
      </w:pPr>
    </w:p>
    <w:p>
      <w:pPr>
        <w:shd w:val="clear" w:color="auto" w:fill="FBFCFC"/>
        <w:spacing w:before="100" w:beforeAutospacing="1" w:after="100" w:afterAutospacing="1"/>
        <w:jc w:val="both"/>
        <w:rPr>
          <w:rFonts w:ascii="Times New Roman" w:hAnsi="Times New Roman" w:eastAsia="Times New Roman" w:cs="Times New Roman"/>
          <w:b/>
          <w:bCs/>
          <w:color w:val="000000"/>
          <w:sz w:val="28"/>
          <w:szCs w:val="28"/>
          <w:lang w:val="en-US" w:eastAsia="ru-RU"/>
        </w:rPr>
      </w:pPr>
    </w:p>
    <w:p>
      <w:pPr>
        <w:shd w:val="clear" w:color="auto" w:fill="FBFCFC"/>
        <w:spacing w:before="100" w:beforeAutospacing="1" w:after="100" w:afterAutospacing="1"/>
        <w:jc w:val="center"/>
        <w:rPr>
          <w:rFonts w:ascii="Tahoma" w:hAnsi="Tahoma" w:eastAsia="Times New Roman" w:cs="Tahoma"/>
          <w:color w:val="000000"/>
          <w:sz w:val="28"/>
          <w:szCs w:val="28"/>
          <w:lang w:eastAsia="ru-RU"/>
        </w:rPr>
      </w:pPr>
      <w:r>
        <w:rPr>
          <w:rFonts w:ascii="Times New Roman" w:hAnsi="Times New Roman" w:eastAsia="Times New Roman" w:cs="Times New Roman"/>
          <w:b/>
          <w:bCs/>
          <w:color w:val="000000"/>
          <w:sz w:val="28"/>
          <w:szCs w:val="28"/>
          <w:lang w:eastAsia="ru-RU"/>
        </w:rPr>
        <w:t>УЧАСТНИКИ ПРОГРАММЫ</w:t>
      </w:r>
    </w:p>
    <w:p>
      <w:pPr>
        <w:shd w:val="clear" w:color="auto" w:fill="FBFCFC"/>
        <w:spacing w:before="100" w:beforeAutospacing="1" w:after="100" w:afterAutospacing="1"/>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Обучающиеся 7 класса</w:t>
      </w:r>
    </w:p>
    <w:p>
      <w:pPr>
        <w:shd w:val="clear" w:color="auto" w:fill="FBFCFC"/>
        <w:spacing w:before="100" w:beforeAutospacing="1" w:after="100" w:afterAutospacing="1"/>
        <w:jc w:val="center"/>
        <w:rPr>
          <w:rFonts w:ascii="Tahoma" w:hAnsi="Tahoma" w:eastAsia="Times New Roman" w:cs="Tahoma"/>
          <w:color w:val="000000"/>
          <w:sz w:val="28"/>
          <w:szCs w:val="28"/>
          <w:lang w:eastAsia="ru-RU"/>
        </w:rPr>
      </w:pPr>
      <w:r>
        <w:rPr>
          <w:rFonts w:ascii="Times New Roman" w:hAnsi="Times New Roman" w:eastAsia="Times New Roman" w:cs="Times New Roman"/>
          <w:b/>
          <w:bCs/>
          <w:color w:val="000000"/>
          <w:sz w:val="28"/>
          <w:szCs w:val="28"/>
          <w:lang w:eastAsia="ru-RU"/>
        </w:rPr>
        <w:t>СРОКИ РЕАЛИЗАЦИИ ПРОГРАММЫ</w:t>
      </w:r>
    </w:p>
    <w:p>
      <w:pPr>
        <w:shd w:val="clear" w:color="auto" w:fill="FBFCFC"/>
        <w:spacing w:before="100" w:beforeAutospacing="1" w:after="100" w:afterAutospacing="1"/>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Срок реализации программы - 1 год</w:t>
      </w:r>
    </w:p>
    <w:p>
      <w:pPr>
        <w:shd w:val="clear" w:color="auto" w:fill="FBFCFC"/>
        <w:spacing w:before="100" w:beforeAutospacing="1" w:after="100" w:afterAutospacing="1"/>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34 часа</w:t>
      </w:r>
    </w:p>
    <w:p>
      <w:pPr>
        <w:shd w:val="clear" w:color="auto" w:fill="FBFCFC"/>
        <w:spacing w:before="100" w:beforeAutospacing="1" w:after="100" w:afterAutospacing="1"/>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1 раз в неделю по 40 минут</w:t>
      </w:r>
    </w:p>
    <w:p>
      <w:pPr>
        <w:spacing w:before="100" w:beforeAutospacing="1" w:after="100" w:afterAutospacing="1"/>
        <w:jc w:val="center"/>
        <w:rPr>
          <w:rFonts w:ascii="Tahoma" w:hAnsi="Tahoma" w:eastAsia="Times New Roman" w:cs="Tahoma"/>
          <w:color w:val="000000"/>
          <w:sz w:val="28"/>
          <w:szCs w:val="28"/>
          <w:lang w:eastAsia="ru-RU"/>
        </w:rPr>
      </w:pPr>
      <w:r>
        <w:rPr>
          <w:rFonts w:ascii="Tahoma" w:hAnsi="Tahoma" w:eastAsia="Times New Roman" w:cs="Tahoma"/>
          <w:color w:val="000000"/>
          <w:sz w:val="28"/>
          <w:szCs w:val="28"/>
          <w:lang w:eastAsia="ru-RU"/>
        </w:rPr>
        <w:br w:type="textWrapping"/>
      </w:r>
      <w:r>
        <w:rPr>
          <w:rFonts w:ascii="Tahoma" w:hAnsi="Tahoma" w:eastAsia="Times New Roman" w:cs="Tahoma"/>
          <w:color w:val="000000"/>
          <w:sz w:val="28"/>
          <w:szCs w:val="28"/>
          <w:lang w:eastAsia="ru-RU"/>
        </w:rPr>
        <w:t xml:space="preserve"> </w:t>
      </w:r>
      <w:r>
        <w:rPr>
          <w:rFonts w:ascii="Times New Roman" w:hAnsi="Times New Roman" w:eastAsia="Times New Roman" w:cs="Times New Roman"/>
          <w:b/>
          <w:bCs/>
          <w:color w:val="000000"/>
          <w:sz w:val="28"/>
          <w:szCs w:val="28"/>
          <w:lang w:eastAsia="ru-RU"/>
        </w:rPr>
        <w:t>МЕТОДИЧЕСКОЕ ОБЕСПЕЧЕНИЕ ПРОГРАММЫ</w:t>
      </w:r>
    </w:p>
    <w:p>
      <w:pPr>
        <w:shd w:val="clear" w:color="auto" w:fill="FFFFFF"/>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 xml:space="preserve">       В соответствии с требованиями к результатам освоения образовательной программы основной общего образования Федерального государственного образовательного стандарта данная рабочая программа направлена на достижение учащимися личностных, метапредметных и предметных результатов по физической культуре.</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 xml:space="preserve">     Деятельность педагога осуществляется на основе личностной ориентации педагогического процесса, активизации и интенсификации деятельности учащихся, эффективности управления и организации учебного процесса, дидактического усовершенствования и реконструирования материала, с учетом выбранной педагогической технологии. Под педагогической технологией следует понимать такое построение деятельности педагога, в котором все входящие в него действия представлены в определенной целостности и последовательности, а выполнение представляет достижение необходимого результата и имеет вероятностный характер.</w:t>
      </w:r>
    </w:p>
    <w:p>
      <w:pPr>
        <w:spacing w:before="100" w:beforeAutospacing="1" w:after="100" w:afterAutospacing="1" w:line="360" w:lineRule="auto"/>
        <w:jc w:val="center"/>
        <w:rPr>
          <w:rFonts w:ascii="Times New Roman" w:hAnsi="Times New Roman" w:eastAsia="Times New Roman" w:cs="Times New Roman"/>
          <w:b/>
          <w:bCs/>
          <w:color w:val="000000"/>
          <w:sz w:val="28"/>
          <w:szCs w:val="28"/>
          <w:lang w:eastAsia="ru-RU"/>
        </w:rPr>
      </w:pPr>
    </w:p>
    <w:p>
      <w:pPr>
        <w:spacing w:before="100" w:beforeAutospacing="1" w:after="100" w:afterAutospacing="1" w:line="360" w:lineRule="auto"/>
        <w:jc w:val="center"/>
        <w:rPr>
          <w:rFonts w:ascii="Times New Roman" w:hAnsi="Times New Roman" w:eastAsia="Times New Roman" w:cs="Times New Roman"/>
          <w:b/>
          <w:bCs/>
          <w:color w:val="000000"/>
          <w:sz w:val="28"/>
          <w:szCs w:val="28"/>
          <w:lang w:eastAsia="ru-RU"/>
        </w:rPr>
      </w:pPr>
    </w:p>
    <w:p>
      <w:pPr>
        <w:spacing w:before="100" w:beforeAutospacing="1" w:after="100" w:afterAutospacing="1" w:line="360" w:lineRule="auto"/>
        <w:jc w:val="center"/>
        <w:rPr>
          <w:rFonts w:ascii="Tahoma" w:hAnsi="Tahoma" w:eastAsia="Times New Roman" w:cs="Tahoma"/>
          <w:color w:val="000000"/>
          <w:sz w:val="28"/>
          <w:szCs w:val="28"/>
          <w:lang w:eastAsia="ru-RU"/>
        </w:rPr>
      </w:pPr>
      <w:r>
        <w:rPr>
          <w:rFonts w:ascii="Times New Roman" w:hAnsi="Times New Roman" w:eastAsia="Times New Roman" w:cs="Times New Roman"/>
          <w:b/>
          <w:bCs/>
          <w:color w:val="000000"/>
          <w:sz w:val="28"/>
          <w:szCs w:val="28"/>
          <w:lang w:eastAsia="ru-RU"/>
        </w:rPr>
        <w:t>Во внеурочной деятельности по физической культуре используются следующие педагогические технологии:</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b/>
          <w:bCs/>
          <w:color w:val="000000"/>
          <w:sz w:val="28"/>
          <w:szCs w:val="28"/>
          <w:lang w:eastAsia="ru-RU"/>
        </w:rPr>
        <w:t xml:space="preserve">       1. Здоровье сберегающие технологии</w:t>
      </w:r>
      <w:r>
        <w:rPr>
          <w:rFonts w:ascii="Times New Roman" w:hAnsi="Times New Roman" w:eastAsia="Times New Roman" w:cs="Times New Roman"/>
          <w:color w:val="000000"/>
          <w:sz w:val="28"/>
          <w:szCs w:val="28"/>
          <w:lang w:eastAsia="ru-RU"/>
        </w:rPr>
        <w:t> (внедрение адаптивной системы обучения с учетом индивидуальных особенностей учащихся, их состояния здоровья).</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b/>
          <w:bCs/>
          <w:color w:val="000000"/>
          <w:sz w:val="28"/>
          <w:szCs w:val="28"/>
          <w:lang w:eastAsia="ru-RU"/>
        </w:rPr>
        <w:t xml:space="preserve">       2. Технологии коллективного обучения</w:t>
      </w:r>
      <w:r>
        <w:rPr>
          <w:rFonts w:ascii="Times New Roman" w:hAnsi="Times New Roman" w:eastAsia="Times New Roman" w:cs="Times New Roman"/>
          <w:color w:val="000000"/>
          <w:sz w:val="28"/>
          <w:szCs w:val="28"/>
          <w:lang w:eastAsia="ru-RU"/>
        </w:rPr>
        <w:t> (обучение в сотрудничестве, предполагающее организацию групп учащихся, работающих совместно над решением какой-либо проблемы, темы, вопроса, обеспечение диалогического общения в процессе обучения не только между учителем и учениками, но и между учащимися, то есть включать механизм адаптации к индивидуальным особенностям товарищей, устанавливая социальные контакты с другими членами коллектива)</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b/>
          <w:bCs/>
          <w:color w:val="000000"/>
          <w:sz w:val="28"/>
          <w:szCs w:val="28"/>
          <w:lang w:eastAsia="ru-RU"/>
        </w:rPr>
        <w:t xml:space="preserve">       3. Технологии разноуровнего обучения</w:t>
      </w:r>
      <w:r>
        <w:rPr>
          <w:rFonts w:ascii="Times New Roman" w:hAnsi="Times New Roman" w:eastAsia="Times New Roman" w:cs="Times New Roman"/>
          <w:color w:val="000000"/>
          <w:sz w:val="28"/>
          <w:szCs w:val="28"/>
          <w:lang w:eastAsia="ru-RU"/>
        </w:rPr>
        <w:t> (создание условий для обеспечения собственной учебной деятельности обучающихся с учетом уровня обучаемости, необходимого времени для усвоения учебного материала, позволяющие приспособить учебный процесс к индивидуальным особенностям школьников, различному уровню сложности содержания обучения)</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b/>
          <w:bCs/>
          <w:color w:val="000000"/>
          <w:sz w:val="28"/>
          <w:szCs w:val="28"/>
          <w:lang w:eastAsia="ru-RU"/>
        </w:rPr>
        <w:t xml:space="preserve">      4. Технология проблемного обучения</w:t>
      </w:r>
      <w:r>
        <w:rPr>
          <w:rFonts w:ascii="Times New Roman" w:hAnsi="Times New Roman" w:eastAsia="Times New Roman" w:cs="Times New Roman"/>
          <w:color w:val="000000"/>
          <w:sz w:val="28"/>
          <w:szCs w:val="28"/>
          <w:lang w:eastAsia="ru-RU"/>
        </w:rPr>
        <w:t> (необходимость обеспечения более глубокого учета и использования психофизиологических особенностей обучаемых)</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b/>
          <w:bCs/>
          <w:color w:val="000000"/>
          <w:sz w:val="28"/>
          <w:szCs w:val="28"/>
          <w:lang w:eastAsia="ru-RU"/>
        </w:rPr>
        <w:t xml:space="preserve">      5. Технология встречных усилий учителя и ученика</w:t>
      </w:r>
      <w:r>
        <w:rPr>
          <w:rFonts w:ascii="Times New Roman" w:hAnsi="Times New Roman" w:eastAsia="Times New Roman" w:cs="Times New Roman"/>
          <w:color w:val="000000"/>
          <w:sz w:val="28"/>
          <w:szCs w:val="28"/>
          <w:lang w:eastAsia="ru-RU"/>
        </w:rPr>
        <w:t> (обеспечение свободы в выборе средств, форм и методов обучения, как со стороны педагога, так и со стороны детей, посредством создания атмосферы доверия, сотрудничества, взаимопомощи, возможность проектирования учебного процесса, организационных форм воздействия учителя на ученика, обеспечивающих гарантированные результаты обучения)</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b/>
          <w:bCs/>
          <w:color w:val="000000"/>
          <w:sz w:val="28"/>
          <w:szCs w:val="28"/>
          <w:lang w:eastAsia="ru-RU"/>
        </w:rPr>
        <w:t xml:space="preserve">       6. Компьютерные технологии </w:t>
      </w:r>
      <w:r>
        <w:rPr>
          <w:rFonts w:ascii="Times New Roman" w:hAnsi="Times New Roman" w:eastAsia="Times New Roman" w:cs="Times New Roman"/>
          <w:color w:val="000000"/>
          <w:sz w:val="28"/>
          <w:szCs w:val="28"/>
          <w:lang w:eastAsia="ru-RU"/>
        </w:rPr>
        <w:t>(использование ЭОР в образовательном процессе)</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b/>
          <w:bCs/>
          <w:color w:val="000000"/>
          <w:sz w:val="28"/>
          <w:szCs w:val="28"/>
          <w:lang w:eastAsia="ru-RU"/>
        </w:rPr>
        <w:t>МАТЕРИАЛЬНО-ТЕХНИЧЕСКОЕ ОБЕСПЕЧЕНИЕ ПРОГРАММЫ</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Для реализации программы необходимо:</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 спортивная площадка</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 спортивный зал</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 оборудование:</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 шведская стенка</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 гимнастическая скамейка</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 гимнастический мат</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 инвентарь:</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 скакалки</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 кегли</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 кубики</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 обручи (большой, малый)</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 малые мячи, набивные мячи, баскетбольные мячи, волейбольные мячи, футбольные мячи</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 конусы</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 гимнастическая палка</w:t>
      </w:r>
    </w:p>
    <w:p>
      <w:pPr>
        <w:spacing w:before="100" w:beforeAutospacing="1" w:after="100" w:afterAutospacing="1" w:line="360" w:lineRule="auto"/>
        <w:jc w:val="center"/>
        <w:rPr>
          <w:rFonts w:ascii="Times New Roman" w:hAnsi="Times New Roman" w:eastAsia="Times New Roman" w:cs="Times New Roman"/>
          <w:b/>
          <w:bCs/>
          <w:color w:val="000000"/>
          <w:sz w:val="28"/>
          <w:szCs w:val="28"/>
          <w:lang w:val="en-US" w:eastAsia="ru-RU"/>
        </w:rPr>
      </w:pPr>
    </w:p>
    <w:p>
      <w:pPr>
        <w:spacing w:before="100" w:beforeAutospacing="1" w:after="100" w:afterAutospacing="1" w:line="360" w:lineRule="auto"/>
        <w:jc w:val="center"/>
        <w:rPr>
          <w:rFonts w:ascii="Tahoma" w:hAnsi="Tahoma" w:eastAsia="Times New Roman" w:cs="Tahoma"/>
          <w:color w:val="000000"/>
          <w:sz w:val="28"/>
          <w:szCs w:val="28"/>
          <w:lang w:eastAsia="ru-RU"/>
        </w:rPr>
      </w:pPr>
      <w:r>
        <w:rPr>
          <w:rFonts w:ascii="Times New Roman" w:hAnsi="Times New Roman" w:eastAsia="Times New Roman" w:cs="Times New Roman"/>
          <w:b/>
          <w:bCs/>
          <w:color w:val="000000"/>
          <w:sz w:val="28"/>
          <w:szCs w:val="28"/>
          <w:lang w:eastAsia="ru-RU"/>
        </w:rPr>
        <w:t>ПЛАНИРУЕМЫЙ РЕЗУЛЬТАТ</w:t>
      </w:r>
    </w:p>
    <w:p>
      <w:pPr>
        <w:numPr>
          <w:ilvl w:val="0"/>
          <w:numId w:val="4"/>
        </w:num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формирование установок здорового образа жизни;</w:t>
      </w:r>
    </w:p>
    <w:p>
      <w:pPr>
        <w:numPr>
          <w:ilvl w:val="0"/>
          <w:numId w:val="4"/>
        </w:num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формирование навыков самоконтроля, самонаблюдения и саморегуляции;</w:t>
      </w:r>
    </w:p>
    <w:p>
      <w:pPr>
        <w:numPr>
          <w:ilvl w:val="0"/>
          <w:numId w:val="4"/>
        </w:num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снижение заболеваемости простудными заболеваниями и гриппом;</w:t>
      </w:r>
    </w:p>
    <w:p>
      <w:pPr>
        <w:numPr>
          <w:ilvl w:val="0"/>
          <w:numId w:val="4"/>
        </w:num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знание и соблюдение правил игр;</w:t>
      </w:r>
    </w:p>
    <w:p>
      <w:pPr>
        <w:numPr>
          <w:ilvl w:val="0"/>
          <w:numId w:val="4"/>
        </w:num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знание правил спортивных игр (пионербол, баскетбол, футбол);</w:t>
      </w:r>
    </w:p>
    <w:p>
      <w:pPr>
        <w:numPr>
          <w:ilvl w:val="0"/>
          <w:numId w:val="4"/>
        </w:num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умение играть в спортивные игры (пионербол, баскетбол, футбол);</w:t>
      </w:r>
    </w:p>
    <w:p>
      <w:pPr>
        <w:numPr>
          <w:ilvl w:val="0"/>
          <w:numId w:val="4"/>
        </w:num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воспитание и формирование лидерских качеств личности, способной взаимодействовать в команде;</w:t>
      </w:r>
    </w:p>
    <w:p>
      <w:pPr>
        <w:numPr>
          <w:ilvl w:val="0"/>
          <w:numId w:val="4"/>
        </w:num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отсутствие вредных привычек.</w:t>
      </w:r>
    </w:p>
    <w:p>
      <w:pPr>
        <w:spacing w:before="100" w:beforeAutospacing="1" w:after="100" w:afterAutospacing="1" w:line="360" w:lineRule="auto"/>
        <w:jc w:val="both"/>
        <w:rPr>
          <w:rFonts w:ascii="Tahoma" w:hAnsi="Tahoma" w:eastAsia="Times New Roman" w:cs="Tahoma"/>
          <w:color w:val="000000"/>
          <w:sz w:val="28"/>
          <w:szCs w:val="28"/>
          <w:lang w:eastAsia="ru-RU"/>
        </w:rPr>
      </w:pPr>
    </w:p>
    <w:p>
      <w:pPr>
        <w:spacing w:before="100" w:beforeAutospacing="1" w:after="100" w:afterAutospacing="1" w:line="360" w:lineRule="auto"/>
        <w:jc w:val="center"/>
        <w:rPr>
          <w:rFonts w:ascii="Tahoma" w:hAnsi="Tahoma" w:eastAsia="Times New Roman" w:cs="Tahoma"/>
          <w:b/>
          <w:color w:val="000000"/>
          <w:sz w:val="28"/>
          <w:szCs w:val="28"/>
          <w:lang w:eastAsia="ru-RU"/>
        </w:rPr>
      </w:pPr>
      <w:r>
        <w:rPr>
          <w:rFonts w:ascii="Times New Roman" w:hAnsi="Times New Roman" w:eastAsia="Times New Roman" w:cs="Times New Roman"/>
          <w:b/>
          <w:color w:val="000000"/>
          <w:sz w:val="28"/>
          <w:szCs w:val="28"/>
          <w:lang w:eastAsia="ru-RU"/>
        </w:rPr>
        <w:t>ОЖИДАЕМЫЕ РЕЗУЛЬТАТЫ</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b/>
          <w:bCs/>
          <w:color w:val="000000"/>
          <w:sz w:val="28"/>
          <w:szCs w:val="28"/>
          <w:lang w:eastAsia="ru-RU"/>
        </w:rPr>
        <w:t>Личностные</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b/>
          <w:bCs/>
          <w:color w:val="000000"/>
          <w:sz w:val="28"/>
          <w:szCs w:val="28"/>
          <w:lang w:eastAsia="ru-RU"/>
        </w:rPr>
        <w:t>Регулятивные</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b/>
          <w:bCs/>
          <w:color w:val="000000"/>
          <w:sz w:val="28"/>
          <w:szCs w:val="28"/>
          <w:lang w:eastAsia="ru-RU"/>
        </w:rPr>
        <w:t>Познавательные</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b/>
          <w:bCs/>
          <w:color w:val="000000"/>
          <w:sz w:val="28"/>
          <w:szCs w:val="28"/>
          <w:lang w:eastAsia="ru-RU"/>
        </w:rPr>
        <w:t>Коммуникативные</w:t>
      </w:r>
    </w:p>
    <w:p>
      <w:pPr>
        <w:spacing w:before="100" w:beforeAutospacing="1" w:after="100" w:afterAutospacing="1" w:line="360" w:lineRule="auto"/>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-оценивать поступки людей, жизненные ситуации с точки зрения общепринятых норм иценностей; оценивать конкретные поступки как хорошие или плохие;</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 умение выражать свои эмоции;</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 понимать эмоции других людей, сочувствовать, сопереживать.</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 определять и формировать цель деятельности с помощью учителя;</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 проговаривать последовательность действий во время занятия;</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 учиться работать по определенному алгоритму.</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 умение делать выводы в результате совместной работы класса и учителя.</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 умение оформлять свои мысли в устной форме</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 слушать и понимать речь других;</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договариваться с одноклассниками совместно с учителем о правилах поведения и общенияи следовать им;</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-учиться работать в паре, группе; выполнять различные роли (лидера исполнителя).</w:t>
      </w:r>
    </w:p>
    <w:p>
      <w:pPr>
        <w:spacing w:before="100" w:beforeAutospacing="1" w:after="100" w:afterAutospacing="1" w:line="360" w:lineRule="auto"/>
        <w:jc w:val="both"/>
        <w:rPr>
          <w:rFonts w:ascii="Tahoma" w:hAnsi="Tahoma" w:eastAsia="Times New Roman" w:cs="Tahoma"/>
          <w:color w:val="000000"/>
          <w:sz w:val="28"/>
          <w:szCs w:val="28"/>
          <w:lang w:eastAsia="ru-RU"/>
        </w:rPr>
      </w:pP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ahoma" w:hAnsi="Tahoma" w:eastAsia="Times New Roman" w:cs="Tahoma"/>
          <w:color w:val="000000"/>
          <w:sz w:val="28"/>
          <w:szCs w:val="28"/>
          <w:lang w:eastAsia="ru-RU"/>
        </w:rPr>
        <w:t xml:space="preserve">            </w:t>
      </w:r>
      <w:r>
        <w:rPr>
          <w:rFonts w:ascii="Times New Roman" w:hAnsi="Times New Roman" w:eastAsia="Times New Roman" w:cs="Times New Roman"/>
          <w:b/>
          <w:bCs/>
          <w:color w:val="000000"/>
          <w:sz w:val="28"/>
          <w:szCs w:val="28"/>
          <w:lang w:eastAsia="ru-RU"/>
        </w:rPr>
        <w:t>УРОВЕНЬ РЕЗУЛЬТАТОВ РАБОТЫ ПО ПРОГРАММЕ</w:t>
      </w:r>
    </w:p>
    <w:p>
      <w:pPr>
        <w:shd w:val="clear" w:color="auto" w:fill="FFFFFF"/>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i/>
          <w:iCs/>
          <w:color w:val="000000"/>
          <w:sz w:val="28"/>
          <w:szCs w:val="28"/>
          <w:lang w:eastAsia="ru-RU"/>
        </w:rPr>
        <w:t xml:space="preserve">        Первый уровень результатов — </w:t>
      </w:r>
      <w:r>
        <w:rPr>
          <w:rFonts w:ascii="Times New Roman" w:hAnsi="Times New Roman" w:eastAsia="Times New Roman" w:cs="Times New Roman"/>
          <w:color w:val="000000"/>
          <w:sz w:val="28"/>
          <w:szCs w:val="28"/>
          <w:lang w:eastAsia="ru-RU"/>
        </w:rPr>
        <w:t>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и т. п.), первичного понимания социальной реальности и повседневной жизни.</w:t>
      </w:r>
    </w:p>
    <w:p>
      <w:pPr>
        <w:shd w:val="clear" w:color="auto" w:fill="FFFFFF"/>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i/>
          <w:iCs/>
          <w:color w:val="000000"/>
          <w:sz w:val="28"/>
          <w:szCs w:val="28"/>
          <w:lang w:eastAsia="ru-RU"/>
        </w:rPr>
        <w:t xml:space="preserve">       Второй уровень результатов </w:t>
      </w:r>
      <w:r>
        <w:rPr>
          <w:rFonts w:ascii="Times New Roman" w:hAnsi="Times New Roman" w:eastAsia="Times New Roman" w:cs="Times New Roman"/>
          <w:color w:val="000000"/>
          <w:sz w:val="28"/>
          <w:szCs w:val="28"/>
          <w:lang w:eastAsia="ru-RU"/>
        </w:rPr>
        <w:t>—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pPr>
        <w:shd w:val="clear" w:color="auto" w:fill="FFFFFF"/>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i/>
          <w:iCs/>
          <w:color w:val="000000"/>
          <w:sz w:val="28"/>
          <w:szCs w:val="28"/>
          <w:lang w:eastAsia="ru-RU"/>
        </w:rPr>
        <w:t xml:space="preserve">        Третий уровень результатов — </w:t>
      </w:r>
      <w:r>
        <w:rPr>
          <w:rFonts w:ascii="Times New Roman" w:hAnsi="Times New Roman" w:eastAsia="Times New Roman" w:cs="Times New Roman"/>
          <w:color w:val="000000"/>
          <w:sz w:val="28"/>
          <w:szCs w:val="28"/>
          <w:lang w:eastAsia="ru-RU"/>
        </w:rPr>
        <w:t>получение школьником</w:t>
      </w:r>
      <w:r>
        <w:rPr>
          <w:rFonts w:ascii="Times New Roman" w:hAnsi="Times New Roman" w:eastAsia="Times New Roman" w:cs="Times New Roman"/>
          <w:color w:val="0000FF"/>
          <w:sz w:val="28"/>
          <w:szCs w:val="28"/>
          <w:lang w:eastAsia="ru-RU"/>
        </w:rPr>
        <w:t> </w:t>
      </w:r>
      <w:r>
        <w:rPr>
          <w:rFonts w:ascii="Times New Roman" w:hAnsi="Times New Roman" w:eastAsia="Times New Roman" w:cs="Times New Roman"/>
          <w:color w:val="000000"/>
          <w:sz w:val="28"/>
          <w:szCs w:val="28"/>
          <w:lang w:eastAsia="ru-RU"/>
        </w:rPr>
        <w:t>опыта самостоятельного общественного действия.</w:t>
      </w:r>
    </w:p>
    <w:p>
      <w:pPr>
        <w:spacing w:before="100" w:beforeAutospacing="1" w:after="100" w:afterAutospacing="1" w:line="360" w:lineRule="auto"/>
        <w:jc w:val="center"/>
        <w:rPr>
          <w:rFonts w:ascii="Times New Roman" w:hAnsi="Times New Roman" w:eastAsia="Times New Roman" w:cs="Times New Roman"/>
          <w:b/>
          <w:bCs/>
          <w:color w:val="000000"/>
          <w:sz w:val="28"/>
          <w:szCs w:val="28"/>
          <w:lang w:eastAsia="ru-RU"/>
        </w:rPr>
      </w:pPr>
    </w:p>
    <w:p>
      <w:pPr>
        <w:spacing w:before="100" w:beforeAutospacing="1" w:after="100" w:afterAutospacing="1" w:line="360" w:lineRule="auto"/>
        <w:jc w:val="center"/>
        <w:rPr>
          <w:rFonts w:ascii="Tahoma" w:hAnsi="Tahoma" w:eastAsia="Times New Roman" w:cs="Tahoma"/>
          <w:color w:val="000000"/>
          <w:sz w:val="28"/>
          <w:szCs w:val="28"/>
          <w:lang w:eastAsia="ru-RU"/>
        </w:rPr>
      </w:pPr>
      <w:r>
        <w:rPr>
          <w:rFonts w:ascii="Times New Roman" w:hAnsi="Times New Roman" w:eastAsia="Times New Roman" w:cs="Times New Roman"/>
          <w:b/>
          <w:bCs/>
          <w:color w:val="000000"/>
          <w:sz w:val="28"/>
          <w:szCs w:val="28"/>
          <w:lang w:eastAsia="ru-RU"/>
        </w:rPr>
        <w:t>СИСТЕМА ОТСЛЕЖИВАНИЯ И ОЦЕНИВАНИЯ РЕЗУЛЬТАТОВ ОБУЧЕНИЯ ДЕТЕЙ</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 участие воспитанников в праздниках, конкурсах, спортивных соревнованиях и мероприятиях школы;</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 открытые занятия, внеклассные мероприятия данной направленности.</w:t>
      </w:r>
    </w:p>
    <w:p>
      <w:pPr>
        <w:spacing w:before="100" w:beforeAutospacing="1" w:after="100" w:afterAutospacing="1" w:line="360" w:lineRule="auto"/>
        <w:jc w:val="center"/>
        <w:rPr>
          <w:rFonts w:ascii="Tahoma" w:hAnsi="Tahoma" w:eastAsia="Times New Roman" w:cs="Tahoma"/>
          <w:color w:val="000000"/>
          <w:sz w:val="28"/>
          <w:szCs w:val="28"/>
          <w:lang w:eastAsia="ru-RU"/>
        </w:rPr>
      </w:pPr>
      <w:r>
        <w:rPr>
          <w:rFonts w:ascii="Tahoma" w:hAnsi="Tahoma" w:eastAsia="Times New Roman" w:cs="Tahoma"/>
          <w:color w:val="000000"/>
          <w:sz w:val="28"/>
          <w:szCs w:val="28"/>
          <w:lang w:eastAsia="ru-RU"/>
        </w:rPr>
        <w:br w:type="textWrapping"/>
      </w:r>
    </w:p>
    <w:p>
      <w:pPr>
        <w:spacing w:before="100" w:beforeAutospacing="1" w:after="100" w:afterAutospacing="1" w:line="360" w:lineRule="auto"/>
        <w:jc w:val="center"/>
        <w:rPr>
          <w:rFonts w:ascii="Tahoma" w:hAnsi="Tahoma" w:eastAsia="Times New Roman" w:cs="Tahoma"/>
          <w:color w:val="000000"/>
          <w:sz w:val="28"/>
          <w:szCs w:val="28"/>
          <w:lang w:eastAsia="ru-RU"/>
        </w:rPr>
      </w:pPr>
      <w:r>
        <w:rPr>
          <w:rFonts w:ascii="Times New Roman" w:hAnsi="Times New Roman" w:eastAsia="Times New Roman" w:cs="Times New Roman"/>
          <w:b/>
          <w:bCs/>
          <w:color w:val="000000"/>
          <w:sz w:val="28"/>
          <w:szCs w:val="28"/>
          <w:lang w:eastAsia="ru-RU"/>
        </w:rPr>
        <w:t>УЧЕБНО-ТЕМАТИЧЕСКИЙ ПЛАН</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ahoma" w:hAnsi="Tahoma" w:eastAsia="Times New Roman" w:cs="Tahoma"/>
          <w:color w:val="000000"/>
          <w:sz w:val="28"/>
          <w:szCs w:val="28"/>
          <w:lang w:eastAsia="ru-RU"/>
        </w:rPr>
        <w:t>№ </w:t>
      </w:r>
      <w:r>
        <w:rPr>
          <w:rFonts w:ascii="Times New Roman" w:hAnsi="Times New Roman" w:eastAsia="Times New Roman" w:cs="Times New Roman"/>
          <w:color w:val="000000"/>
          <w:sz w:val="28"/>
          <w:szCs w:val="28"/>
          <w:lang w:eastAsia="ru-RU"/>
        </w:rPr>
        <w:t>урока</w:t>
      </w:r>
    </w:p>
    <w:p>
      <w:pPr>
        <w:spacing w:before="100" w:beforeAutospacing="1" w:after="100" w:afterAutospacing="1"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Тема раздела/урока</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ahoma" w:hAnsi="Tahoma" w:eastAsia="Times New Roman" w:cs="Tahoma"/>
          <w:color w:val="000000"/>
          <w:sz w:val="28"/>
          <w:szCs w:val="28"/>
          <w:lang w:eastAsia="ru-RU"/>
        </w:rPr>
        <w:t xml:space="preserve"> </w:t>
      </w:r>
      <w:r>
        <w:rPr>
          <w:rFonts w:ascii="Times New Roman" w:hAnsi="Times New Roman" w:eastAsia="Times New Roman" w:cs="Times New Roman"/>
          <w:color w:val="000000"/>
          <w:sz w:val="28"/>
          <w:szCs w:val="28"/>
          <w:lang w:eastAsia="ru-RU"/>
        </w:rPr>
        <w:t>1 Техника безопасности, правила поведения в спортивном зале. Народные игры.</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2</w:t>
      </w:r>
      <w:r>
        <w:rPr>
          <w:rFonts w:ascii="Tahoma" w:hAnsi="Tahoma" w:eastAsia="Times New Roman" w:cs="Tahoma"/>
          <w:color w:val="000000"/>
          <w:sz w:val="28"/>
          <w:szCs w:val="28"/>
          <w:lang w:eastAsia="ru-RU"/>
        </w:rPr>
        <w:t xml:space="preserve"> </w:t>
      </w:r>
      <w:r>
        <w:rPr>
          <w:rFonts w:ascii="Times New Roman" w:hAnsi="Times New Roman" w:eastAsia="Times New Roman" w:cs="Times New Roman"/>
          <w:color w:val="000000"/>
          <w:sz w:val="28"/>
          <w:szCs w:val="28"/>
          <w:lang w:eastAsia="ru-RU"/>
        </w:rPr>
        <w:t>Терминология, Снаряды и их устройство. Личная гигиена</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3</w:t>
      </w:r>
      <w:r>
        <w:rPr>
          <w:rFonts w:ascii="Tahoma" w:hAnsi="Tahoma" w:eastAsia="Times New Roman" w:cs="Tahoma"/>
          <w:color w:val="000000"/>
          <w:sz w:val="28"/>
          <w:szCs w:val="28"/>
          <w:lang w:eastAsia="ru-RU"/>
        </w:rPr>
        <w:t xml:space="preserve"> </w:t>
      </w:r>
      <w:r>
        <w:rPr>
          <w:rFonts w:ascii="Times New Roman" w:hAnsi="Times New Roman" w:eastAsia="Times New Roman" w:cs="Times New Roman"/>
          <w:color w:val="000000"/>
          <w:sz w:val="28"/>
          <w:szCs w:val="28"/>
          <w:lang w:eastAsia="ru-RU"/>
        </w:rPr>
        <w:t>Упражнения на развитие быстроты, игровые эстафеты.</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4</w:t>
      </w:r>
      <w:r>
        <w:rPr>
          <w:rFonts w:ascii="Tahoma" w:hAnsi="Tahoma" w:eastAsia="Times New Roman" w:cs="Tahoma"/>
          <w:color w:val="000000"/>
          <w:sz w:val="28"/>
          <w:szCs w:val="28"/>
          <w:lang w:eastAsia="ru-RU"/>
        </w:rPr>
        <w:t xml:space="preserve"> </w:t>
      </w:r>
      <w:r>
        <w:rPr>
          <w:rFonts w:ascii="Times New Roman" w:hAnsi="Times New Roman" w:eastAsia="Times New Roman" w:cs="Times New Roman"/>
          <w:color w:val="000000"/>
          <w:sz w:val="28"/>
          <w:szCs w:val="28"/>
          <w:lang w:eastAsia="ru-RU"/>
        </w:rPr>
        <w:t>Упражнения на развитие ловкости. Соревнование.</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5</w:t>
      </w:r>
      <w:r>
        <w:rPr>
          <w:rFonts w:ascii="Tahoma" w:hAnsi="Tahoma" w:eastAsia="Times New Roman" w:cs="Tahoma"/>
          <w:color w:val="000000"/>
          <w:sz w:val="28"/>
          <w:szCs w:val="28"/>
          <w:lang w:eastAsia="ru-RU"/>
        </w:rPr>
        <w:t xml:space="preserve"> </w:t>
      </w:r>
      <w:r>
        <w:rPr>
          <w:rFonts w:ascii="Times New Roman" w:hAnsi="Times New Roman" w:eastAsia="Times New Roman" w:cs="Times New Roman"/>
          <w:color w:val="000000"/>
          <w:sz w:val="28"/>
          <w:szCs w:val="28"/>
          <w:lang w:eastAsia="ru-RU"/>
        </w:rPr>
        <w:t>Упражнения на развитие силы. Игровые эстафеты.</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6</w:t>
      </w:r>
      <w:r>
        <w:rPr>
          <w:rFonts w:ascii="Tahoma" w:hAnsi="Tahoma" w:eastAsia="Times New Roman" w:cs="Tahoma"/>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Гигиена и самоконтроль. </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7</w:t>
      </w:r>
      <w:r>
        <w:rPr>
          <w:rFonts w:ascii="Tahoma" w:hAnsi="Tahoma" w:eastAsia="Times New Roman" w:cs="Tahoma"/>
          <w:color w:val="000000"/>
          <w:sz w:val="28"/>
          <w:szCs w:val="28"/>
          <w:lang w:eastAsia="ru-RU"/>
        </w:rPr>
        <w:t xml:space="preserve"> </w:t>
      </w:r>
      <w:r>
        <w:rPr>
          <w:rFonts w:ascii="Times New Roman" w:hAnsi="Times New Roman" w:eastAsia="Times New Roman" w:cs="Times New Roman"/>
          <w:color w:val="000000"/>
          <w:sz w:val="28"/>
          <w:szCs w:val="28"/>
          <w:lang w:eastAsia="ru-RU"/>
        </w:rPr>
        <w:t>Упражнения на развитие выносливости. Игровые эстафеты</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8</w:t>
      </w:r>
      <w:r>
        <w:rPr>
          <w:rFonts w:ascii="Tahoma" w:hAnsi="Tahoma" w:eastAsia="Times New Roman" w:cs="Tahoma"/>
          <w:color w:val="000000"/>
          <w:sz w:val="28"/>
          <w:szCs w:val="28"/>
          <w:lang w:eastAsia="ru-RU"/>
        </w:rPr>
        <w:t xml:space="preserve"> </w:t>
      </w:r>
      <w:r>
        <w:rPr>
          <w:rFonts w:ascii="Times New Roman" w:hAnsi="Times New Roman" w:eastAsia="Times New Roman" w:cs="Times New Roman"/>
          <w:color w:val="000000"/>
          <w:sz w:val="28"/>
          <w:szCs w:val="28"/>
          <w:lang w:eastAsia="ru-RU"/>
        </w:rPr>
        <w:t>Упражнения на развитие быстроты. Соревнование.</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9</w:t>
      </w:r>
      <w:r>
        <w:rPr>
          <w:rFonts w:ascii="Tahoma" w:hAnsi="Tahoma" w:eastAsia="Times New Roman" w:cs="Tahoma"/>
          <w:color w:val="000000"/>
          <w:sz w:val="28"/>
          <w:szCs w:val="28"/>
          <w:lang w:eastAsia="ru-RU"/>
        </w:rPr>
        <w:t xml:space="preserve"> </w:t>
      </w:r>
      <w:r>
        <w:rPr>
          <w:rFonts w:ascii="Times New Roman" w:hAnsi="Times New Roman" w:eastAsia="Times New Roman" w:cs="Times New Roman"/>
          <w:color w:val="000000"/>
          <w:sz w:val="28"/>
          <w:szCs w:val="28"/>
          <w:lang w:eastAsia="ru-RU"/>
        </w:rPr>
        <w:t>Упражнения на развитие ловкости. Игровые эстафеты.</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10</w:t>
      </w:r>
      <w:r>
        <w:rPr>
          <w:rFonts w:ascii="Tahoma" w:hAnsi="Tahoma" w:eastAsia="Times New Roman" w:cs="Tahoma"/>
          <w:color w:val="000000"/>
          <w:sz w:val="28"/>
          <w:szCs w:val="28"/>
          <w:lang w:eastAsia="ru-RU"/>
        </w:rPr>
        <w:t xml:space="preserve"> </w:t>
      </w:r>
      <w:r>
        <w:rPr>
          <w:rFonts w:ascii="Times New Roman" w:hAnsi="Times New Roman" w:eastAsia="Times New Roman" w:cs="Times New Roman"/>
          <w:color w:val="000000"/>
          <w:sz w:val="28"/>
          <w:szCs w:val="28"/>
          <w:lang w:eastAsia="ru-RU"/>
        </w:rPr>
        <w:t>Упражнения на развитие силы. Игровые эстафеты.</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11</w:t>
      </w:r>
      <w:r>
        <w:rPr>
          <w:rFonts w:ascii="Tahoma" w:hAnsi="Tahoma" w:eastAsia="Times New Roman" w:cs="Tahoma"/>
          <w:color w:val="000000"/>
          <w:sz w:val="28"/>
          <w:szCs w:val="28"/>
          <w:lang w:eastAsia="ru-RU"/>
        </w:rPr>
        <w:t xml:space="preserve"> </w:t>
      </w:r>
      <w:r>
        <w:rPr>
          <w:rFonts w:ascii="Times New Roman" w:hAnsi="Times New Roman" w:eastAsia="Times New Roman" w:cs="Times New Roman"/>
          <w:color w:val="000000"/>
          <w:sz w:val="28"/>
          <w:szCs w:val="28"/>
          <w:lang w:eastAsia="ru-RU"/>
        </w:rPr>
        <w:t>Режим дня. Культурно массовая работа.</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12</w:t>
      </w:r>
      <w:r>
        <w:rPr>
          <w:rFonts w:ascii="Tahoma" w:hAnsi="Tahoma" w:eastAsia="Times New Roman" w:cs="Tahoma"/>
          <w:color w:val="000000"/>
          <w:sz w:val="28"/>
          <w:szCs w:val="28"/>
          <w:lang w:eastAsia="ru-RU"/>
        </w:rPr>
        <w:t xml:space="preserve"> </w:t>
      </w:r>
      <w:r>
        <w:rPr>
          <w:rFonts w:ascii="Times New Roman" w:hAnsi="Times New Roman" w:eastAsia="Times New Roman" w:cs="Times New Roman"/>
          <w:color w:val="000000"/>
          <w:sz w:val="28"/>
          <w:szCs w:val="28"/>
          <w:lang w:eastAsia="ru-RU"/>
        </w:rPr>
        <w:t>Упражнения на развитие выносливости. Игровые эстафеты</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13</w:t>
      </w:r>
      <w:r>
        <w:rPr>
          <w:rFonts w:ascii="Tahoma" w:hAnsi="Tahoma" w:eastAsia="Times New Roman" w:cs="Tahoma"/>
          <w:color w:val="000000"/>
          <w:sz w:val="28"/>
          <w:szCs w:val="28"/>
          <w:lang w:eastAsia="ru-RU"/>
        </w:rPr>
        <w:t xml:space="preserve"> </w:t>
      </w:r>
      <w:r>
        <w:rPr>
          <w:rFonts w:ascii="Times New Roman" w:hAnsi="Times New Roman" w:eastAsia="Times New Roman" w:cs="Times New Roman"/>
          <w:color w:val="000000"/>
          <w:sz w:val="28"/>
          <w:szCs w:val="28"/>
          <w:lang w:eastAsia="ru-RU"/>
        </w:rPr>
        <w:t>Контрольные упражнения.</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14</w:t>
      </w:r>
      <w:r>
        <w:rPr>
          <w:rFonts w:ascii="Tahoma" w:hAnsi="Tahoma" w:eastAsia="Times New Roman" w:cs="Tahoma"/>
          <w:color w:val="000000"/>
          <w:sz w:val="28"/>
          <w:szCs w:val="28"/>
          <w:lang w:eastAsia="ru-RU"/>
        </w:rPr>
        <w:t xml:space="preserve"> </w:t>
      </w:r>
      <w:r>
        <w:rPr>
          <w:rFonts w:ascii="Times New Roman" w:hAnsi="Times New Roman" w:eastAsia="Times New Roman" w:cs="Times New Roman"/>
          <w:color w:val="000000"/>
          <w:sz w:val="28"/>
          <w:szCs w:val="28"/>
          <w:lang w:eastAsia="ru-RU"/>
        </w:rPr>
        <w:t>Упражнения на развитие быстроты. Соревнование.</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15</w:t>
      </w:r>
      <w:r>
        <w:rPr>
          <w:rFonts w:ascii="Tahoma" w:hAnsi="Tahoma" w:eastAsia="Times New Roman" w:cs="Tahoma"/>
          <w:color w:val="000000"/>
          <w:sz w:val="28"/>
          <w:szCs w:val="28"/>
          <w:lang w:eastAsia="ru-RU"/>
        </w:rPr>
        <w:t xml:space="preserve"> </w:t>
      </w:r>
      <w:r>
        <w:rPr>
          <w:rFonts w:ascii="Times New Roman" w:hAnsi="Times New Roman" w:eastAsia="Times New Roman" w:cs="Times New Roman"/>
          <w:color w:val="000000"/>
          <w:sz w:val="28"/>
          <w:szCs w:val="28"/>
          <w:lang w:eastAsia="ru-RU"/>
        </w:rPr>
        <w:t>Упражнения на развитие ловкости. Игровые эстафеты.</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16</w:t>
      </w:r>
      <w:r>
        <w:rPr>
          <w:rFonts w:ascii="Tahoma" w:hAnsi="Tahoma" w:eastAsia="Times New Roman" w:cs="Tahoma"/>
          <w:color w:val="000000"/>
          <w:sz w:val="28"/>
          <w:szCs w:val="28"/>
          <w:lang w:eastAsia="ru-RU"/>
        </w:rPr>
        <w:t xml:space="preserve"> </w:t>
      </w:r>
      <w:r>
        <w:rPr>
          <w:rFonts w:ascii="Times New Roman" w:hAnsi="Times New Roman" w:eastAsia="Times New Roman" w:cs="Times New Roman"/>
          <w:color w:val="000000"/>
          <w:sz w:val="28"/>
          <w:szCs w:val="28"/>
          <w:lang w:eastAsia="ru-RU"/>
        </w:rPr>
        <w:t>Упражнения на развитие силы. Соревнование.</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17</w:t>
      </w:r>
      <w:r>
        <w:rPr>
          <w:rFonts w:ascii="Tahoma" w:hAnsi="Tahoma" w:eastAsia="Times New Roman" w:cs="Tahoma"/>
          <w:color w:val="000000"/>
          <w:sz w:val="28"/>
          <w:szCs w:val="28"/>
          <w:lang w:eastAsia="ru-RU"/>
        </w:rPr>
        <w:t xml:space="preserve"> </w:t>
      </w:r>
      <w:r>
        <w:rPr>
          <w:rFonts w:ascii="Times New Roman" w:hAnsi="Times New Roman" w:eastAsia="Times New Roman" w:cs="Times New Roman"/>
          <w:color w:val="000000"/>
          <w:sz w:val="28"/>
          <w:szCs w:val="28"/>
          <w:lang w:eastAsia="ru-RU"/>
        </w:rPr>
        <w:t>Упражнения на развитие выносливости. Игровые эстафеты</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18</w:t>
      </w:r>
      <w:r>
        <w:rPr>
          <w:rFonts w:ascii="Tahoma" w:hAnsi="Tahoma" w:eastAsia="Times New Roman" w:cs="Tahoma"/>
          <w:color w:val="000000"/>
          <w:sz w:val="28"/>
          <w:szCs w:val="28"/>
          <w:lang w:eastAsia="ru-RU"/>
        </w:rPr>
        <w:t xml:space="preserve"> </w:t>
      </w:r>
      <w:r>
        <w:rPr>
          <w:rFonts w:ascii="Times New Roman" w:hAnsi="Times New Roman" w:eastAsia="Times New Roman" w:cs="Times New Roman"/>
          <w:color w:val="000000"/>
          <w:sz w:val="28"/>
          <w:szCs w:val="28"/>
          <w:lang w:eastAsia="ru-RU"/>
        </w:rPr>
        <w:t>Гигиена и самоконтроль. Открытый урок.</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19</w:t>
      </w:r>
      <w:r>
        <w:rPr>
          <w:rFonts w:ascii="Tahoma" w:hAnsi="Tahoma" w:eastAsia="Times New Roman" w:cs="Tahoma"/>
          <w:color w:val="000000"/>
          <w:sz w:val="28"/>
          <w:szCs w:val="28"/>
          <w:lang w:eastAsia="ru-RU"/>
        </w:rPr>
        <w:t xml:space="preserve"> </w:t>
      </w:r>
      <w:r>
        <w:rPr>
          <w:rFonts w:ascii="Times New Roman" w:hAnsi="Times New Roman" w:eastAsia="Times New Roman" w:cs="Times New Roman"/>
          <w:color w:val="000000"/>
          <w:sz w:val="28"/>
          <w:szCs w:val="28"/>
          <w:lang w:eastAsia="ru-RU"/>
        </w:rPr>
        <w:t>Упражнения на развитие быстроты. Игровые эстафеты.</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20</w:t>
      </w:r>
      <w:r>
        <w:rPr>
          <w:rFonts w:ascii="Tahoma" w:hAnsi="Tahoma" w:eastAsia="Times New Roman" w:cs="Tahoma"/>
          <w:color w:val="000000"/>
          <w:sz w:val="28"/>
          <w:szCs w:val="28"/>
          <w:lang w:eastAsia="ru-RU"/>
        </w:rPr>
        <w:t xml:space="preserve"> </w:t>
      </w:r>
      <w:r>
        <w:rPr>
          <w:rFonts w:ascii="Times New Roman" w:hAnsi="Times New Roman" w:eastAsia="Times New Roman" w:cs="Times New Roman"/>
          <w:color w:val="000000"/>
          <w:sz w:val="28"/>
          <w:szCs w:val="28"/>
          <w:lang w:eastAsia="ru-RU"/>
        </w:rPr>
        <w:t>Упражнения на развитие ловкости и силы.</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21</w:t>
      </w:r>
      <w:r>
        <w:rPr>
          <w:rFonts w:ascii="Tahoma" w:hAnsi="Tahoma" w:eastAsia="Times New Roman" w:cs="Tahoma"/>
          <w:color w:val="000000"/>
          <w:sz w:val="28"/>
          <w:szCs w:val="28"/>
          <w:lang w:eastAsia="ru-RU"/>
        </w:rPr>
        <w:t xml:space="preserve"> </w:t>
      </w:r>
      <w:r>
        <w:rPr>
          <w:rFonts w:ascii="Times New Roman" w:hAnsi="Times New Roman" w:eastAsia="Times New Roman" w:cs="Times New Roman"/>
          <w:color w:val="000000"/>
          <w:sz w:val="28"/>
          <w:szCs w:val="28"/>
          <w:lang w:eastAsia="ru-RU"/>
        </w:rPr>
        <w:t>Упражнения на развитие выносливости и быстроты.</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22</w:t>
      </w:r>
      <w:r>
        <w:rPr>
          <w:rFonts w:ascii="Tahoma" w:hAnsi="Tahoma" w:eastAsia="Times New Roman" w:cs="Tahoma"/>
          <w:color w:val="000000"/>
          <w:sz w:val="28"/>
          <w:szCs w:val="28"/>
          <w:lang w:eastAsia="ru-RU"/>
        </w:rPr>
        <w:t xml:space="preserve"> </w:t>
      </w:r>
      <w:r>
        <w:rPr>
          <w:rFonts w:ascii="Times New Roman" w:hAnsi="Times New Roman" w:eastAsia="Times New Roman" w:cs="Times New Roman"/>
          <w:color w:val="000000"/>
          <w:sz w:val="28"/>
          <w:szCs w:val="28"/>
          <w:lang w:eastAsia="ru-RU"/>
        </w:rPr>
        <w:t>Упражнения на развитие ловкости и силы.</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23</w:t>
      </w:r>
      <w:r>
        <w:rPr>
          <w:rFonts w:ascii="Tahoma" w:hAnsi="Tahoma" w:eastAsia="Times New Roman" w:cs="Tahoma"/>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Режим дня. </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24</w:t>
      </w:r>
      <w:r>
        <w:rPr>
          <w:rFonts w:ascii="Tahoma" w:hAnsi="Tahoma" w:eastAsia="Times New Roman" w:cs="Tahoma"/>
          <w:color w:val="000000"/>
          <w:sz w:val="28"/>
          <w:szCs w:val="28"/>
          <w:lang w:eastAsia="ru-RU"/>
        </w:rPr>
        <w:t xml:space="preserve"> </w:t>
      </w:r>
      <w:r>
        <w:rPr>
          <w:rFonts w:ascii="Times New Roman" w:hAnsi="Times New Roman" w:eastAsia="Times New Roman" w:cs="Times New Roman"/>
          <w:color w:val="000000"/>
          <w:sz w:val="28"/>
          <w:szCs w:val="28"/>
          <w:lang w:eastAsia="ru-RU"/>
        </w:rPr>
        <w:t>Упражнения на развитие выносливости и быстроты.</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25</w:t>
      </w:r>
      <w:r>
        <w:rPr>
          <w:rFonts w:ascii="Tahoma" w:hAnsi="Tahoma" w:eastAsia="Times New Roman" w:cs="Tahoma"/>
          <w:color w:val="000000"/>
          <w:sz w:val="28"/>
          <w:szCs w:val="28"/>
          <w:lang w:eastAsia="ru-RU"/>
        </w:rPr>
        <w:t xml:space="preserve"> </w:t>
      </w:r>
      <w:r>
        <w:rPr>
          <w:rFonts w:ascii="Times New Roman" w:hAnsi="Times New Roman" w:eastAsia="Times New Roman" w:cs="Times New Roman"/>
          <w:color w:val="000000"/>
          <w:sz w:val="28"/>
          <w:szCs w:val="28"/>
          <w:lang w:eastAsia="ru-RU"/>
        </w:rPr>
        <w:t>Упражнения на развитие ловкости и силы.</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26</w:t>
      </w:r>
      <w:r>
        <w:rPr>
          <w:rFonts w:ascii="Tahoma" w:hAnsi="Tahoma" w:eastAsia="Times New Roman" w:cs="Tahoma"/>
          <w:color w:val="000000"/>
          <w:sz w:val="28"/>
          <w:szCs w:val="28"/>
          <w:lang w:eastAsia="ru-RU"/>
        </w:rPr>
        <w:t xml:space="preserve"> </w:t>
      </w:r>
      <w:r>
        <w:rPr>
          <w:rFonts w:ascii="Times New Roman" w:hAnsi="Times New Roman" w:eastAsia="Times New Roman" w:cs="Times New Roman"/>
          <w:color w:val="000000"/>
          <w:sz w:val="28"/>
          <w:szCs w:val="28"/>
          <w:lang w:eastAsia="ru-RU"/>
        </w:rPr>
        <w:t>Упражнения на развитие выносливости. Игровые эстафеты</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27</w:t>
      </w:r>
      <w:r>
        <w:rPr>
          <w:rFonts w:ascii="Tahoma" w:hAnsi="Tahoma" w:eastAsia="Times New Roman" w:cs="Tahoma"/>
          <w:color w:val="000000"/>
          <w:sz w:val="28"/>
          <w:szCs w:val="28"/>
          <w:lang w:eastAsia="ru-RU"/>
        </w:rPr>
        <w:t xml:space="preserve"> </w:t>
      </w:r>
      <w:r>
        <w:rPr>
          <w:rFonts w:ascii="Times New Roman" w:hAnsi="Times New Roman" w:eastAsia="Times New Roman" w:cs="Times New Roman"/>
          <w:color w:val="000000"/>
          <w:sz w:val="28"/>
          <w:szCs w:val="28"/>
          <w:lang w:eastAsia="ru-RU"/>
        </w:rPr>
        <w:t>Упражнения на развитие быстроты и ловкости.</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28</w:t>
      </w:r>
      <w:r>
        <w:rPr>
          <w:rFonts w:ascii="Tahoma" w:hAnsi="Tahoma" w:eastAsia="Times New Roman" w:cs="Tahoma"/>
          <w:color w:val="000000"/>
          <w:sz w:val="28"/>
          <w:szCs w:val="28"/>
          <w:lang w:eastAsia="ru-RU"/>
        </w:rPr>
        <w:t xml:space="preserve"> </w:t>
      </w:r>
      <w:r>
        <w:rPr>
          <w:rFonts w:ascii="Times New Roman" w:hAnsi="Times New Roman" w:eastAsia="Times New Roman" w:cs="Times New Roman"/>
          <w:color w:val="000000"/>
          <w:sz w:val="28"/>
          <w:szCs w:val="28"/>
          <w:lang w:eastAsia="ru-RU"/>
        </w:rPr>
        <w:t>Личная гигиена.</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29</w:t>
      </w:r>
      <w:r>
        <w:rPr>
          <w:rFonts w:ascii="Tahoma" w:hAnsi="Tahoma" w:eastAsia="Times New Roman" w:cs="Tahoma"/>
          <w:color w:val="000000"/>
          <w:sz w:val="28"/>
          <w:szCs w:val="28"/>
          <w:lang w:eastAsia="ru-RU"/>
        </w:rPr>
        <w:t xml:space="preserve"> </w:t>
      </w:r>
      <w:r>
        <w:rPr>
          <w:rFonts w:ascii="Times New Roman" w:hAnsi="Times New Roman" w:eastAsia="Times New Roman" w:cs="Times New Roman"/>
          <w:color w:val="000000"/>
          <w:sz w:val="28"/>
          <w:szCs w:val="28"/>
          <w:lang w:eastAsia="ru-RU"/>
        </w:rPr>
        <w:t>Упражнения на развитие силы и выносливости.</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30</w:t>
      </w:r>
      <w:r>
        <w:rPr>
          <w:rFonts w:ascii="Tahoma" w:hAnsi="Tahoma" w:eastAsia="Times New Roman" w:cs="Tahoma"/>
          <w:color w:val="000000"/>
          <w:sz w:val="28"/>
          <w:szCs w:val="28"/>
          <w:lang w:eastAsia="ru-RU"/>
        </w:rPr>
        <w:t xml:space="preserve"> </w:t>
      </w:r>
      <w:r>
        <w:rPr>
          <w:rFonts w:ascii="Times New Roman" w:hAnsi="Times New Roman" w:eastAsia="Times New Roman" w:cs="Times New Roman"/>
          <w:color w:val="000000"/>
          <w:sz w:val="28"/>
          <w:szCs w:val="28"/>
          <w:lang w:eastAsia="ru-RU"/>
        </w:rPr>
        <w:t>Упражнения на развитие быстроты. Игровые эстафеты.</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31</w:t>
      </w:r>
      <w:r>
        <w:rPr>
          <w:rFonts w:ascii="Tahoma" w:hAnsi="Tahoma" w:eastAsia="Times New Roman" w:cs="Tahoma"/>
          <w:color w:val="000000"/>
          <w:sz w:val="28"/>
          <w:szCs w:val="28"/>
          <w:lang w:eastAsia="ru-RU"/>
        </w:rPr>
        <w:t xml:space="preserve"> </w:t>
      </w:r>
      <w:r>
        <w:rPr>
          <w:rFonts w:ascii="Times New Roman" w:hAnsi="Times New Roman" w:eastAsia="Times New Roman" w:cs="Times New Roman"/>
          <w:color w:val="000000"/>
          <w:sz w:val="28"/>
          <w:szCs w:val="28"/>
          <w:lang w:eastAsia="ru-RU"/>
        </w:rPr>
        <w:t>Упражнения на развитие ловкости. Игровые эстафеты.</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32</w:t>
      </w:r>
      <w:r>
        <w:rPr>
          <w:rFonts w:ascii="Tahoma" w:hAnsi="Tahoma" w:eastAsia="Times New Roman" w:cs="Tahoma"/>
          <w:color w:val="000000"/>
          <w:sz w:val="28"/>
          <w:szCs w:val="28"/>
          <w:lang w:eastAsia="ru-RU"/>
        </w:rPr>
        <w:t xml:space="preserve"> </w:t>
      </w:r>
      <w:r>
        <w:rPr>
          <w:rFonts w:ascii="Times New Roman" w:hAnsi="Times New Roman" w:eastAsia="Times New Roman" w:cs="Times New Roman"/>
          <w:color w:val="000000"/>
          <w:sz w:val="28"/>
          <w:szCs w:val="28"/>
          <w:lang w:eastAsia="ru-RU"/>
        </w:rPr>
        <w:t>Упражнения на развитие силы. Игровые эстафеты.</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33</w:t>
      </w:r>
      <w:r>
        <w:rPr>
          <w:rFonts w:ascii="Tahoma" w:hAnsi="Tahoma" w:eastAsia="Times New Roman" w:cs="Tahoma"/>
          <w:color w:val="000000"/>
          <w:sz w:val="28"/>
          <w:szCs w:val="28"/>
          <w:lang w:eastAsia="ru-RU"/>
        </w:rPr>
        <w:t xml:space="preserve"> </w:t>
      </w:r>
      <w:r>
        <w:rPr>
          <w:rFonts w:ascii="Times New Roman" w:hAnsi="Times New Roman" w:eastAsia="Times New Roman" w:cs="Times New Roman"/>
          <w:color w:val="000000"/>
          <w:sz w:val="28"/>
          <w:szCs w:val="28"/>
          <w:lang w:eastAsia="ru-RU"/>
        </w:rPr>
        <w:t>Упражнения на развитие выносливости. Игровые эстафеты</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34</w:t>
      </w:r>
      <w:r>
        <w:rPr>
          <w:rFonts w:ascii="Tahoma" w:hAnsi="Tahoma" w:eastAsia="Times New Roman" w:cs="Tahoma"/>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Контрольные упражнения. </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ahoma" w:hAnsi="Tahoma" w:eastAsia="Times New Roman" w:cs="Tahoma"/>
          <w:color w:val="000000"/>
          <w:sz w:val="28"/>
          <w:szCs w:val="28"/>
          <w:lang w:eastAsia="ru-RU"/>
        </w:rPr>
        <w:br w:type="textWrapping"/>
      </w:r>
    </w:p>
    <w:p>
      <w:pPr>
        <w:spacing w:before="100" w:beforeAutospacing="1" w:after="100" w:afterAutospacing="1" w:line="360" w:lineRule="auto"/>
        <w:jc w:val="center"/>
        <w:rPr>
          <w:rFonts w:ascii="Times New Roman" w:hAnsi="Times New Roman" w:eastAsia="Times New Roman" w:cs="Times New Roman"/>
          <w:b/>
          <w:bCs/>
          <w:color w:val="000000"/>
          <w:sz w:val="28"/>
          <w:szCs w:val="28"/>
          <w:lang w:val="en-US" w:eastAsia="ru-RU"/>
        </w:rPr>
      </w:pPr>
      <w:r>
        <w:rPr>
          <w:rFonts w:ascii="Times New Roman" w:hAnsi="Times New Roman" w:eastAsia="Times New Roman" w:cs="Times New Roman"/>
          <w:b/>
          <w:bCs/>
          <w:color w:val="000000"/>
          <w:sz w:val="28"/>
          <w:szCs w:val="28"/>
          <w:lang w:eastAsia="ru-RU"/>
        </w:rPr>
        <w:t>СПИСОК ЛИТЕРАТУРЫ</w:t>
      </w:r>
    </w:p>
    <w:p>
      <w:pPr>
        <w:numPr>
          <w:ilvl w:val="0"/>
          <w:numId w:val="5"/>
        </w:num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Кузнецов А. А., Рыжаков М. В., А. Кондаков А. М. Примерные программы основного общего образования. Физическая культура. – М.: Просвещение, 2010</w:t>
      </w:r>
    </w:p>
    <w:p>
      <w:pPr>
        <w:numPr>
          <w:ilvl w:val="0"/>
          <w:numId w:val="5"/>
        </w:numPr>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Лях В.И., Зданевич А.А. Комплексная программа физического воспитания, 1 - 11 классы. – М.: Просвещение, 2014</w:t>
      </w:r>
    </w:p>
    <w:p>
      <w:pPr>
        <w:numPr>
          <w:ilvl w:val="0"/>
          <w:numId w:val="5"/>
        </w:numPr>
        <w:shd w:val="clear" w:color="auto" w:fill="FFFFFF"/>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Лях В.И., Физическая культура. Тестовый контроль. – М.: Просвещение, 2013</w:t>
      </w:r>
    </w:p>
    <w:p>
      <w:pPr>
        <w:numPr>
          <w:ilvl w:val="0"/>
          <w:numId w:val="5"/>
        </w:numPr>
        <w:shd w:val="clear" w:color="auto" w:fill="FFFFFF"/>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Научно-методический журнал “Физическая культура в школе”. – М.: Школьная пресса, 2003-2012</w:t>
      </w:r>
    </w:p>
    <w:p>
      <w:pPr>
        <w:numPr>
          <w:ilvl w:val="0"/>
          <w:numId w:val="5"/>
        </w:numPr>
        <w:shd w:val="clear" w:color="auto" w:fill="FFFFFF"/>
        <w:spacing w:before="100" w:beforeAutospacing="1" w:after="100" w:afterAutospacing="1" w:line="360" w:lineRule="auto"/>
        <w:jc w:val="both"/>
        <w:rPr>
          <w:rFonts w:ascii="Tahoma" w:hAnsi="Tahoma" w:eastAsia="Times New Roman" w:cs="Tahoma"/>
          <w:color w:val="000000"/>
          <w:sz w:val="28"/>
          <w:szCs w:val="28"/>
          <w:lang w:eastAsia="ru-RU"/>
        </w:rPr>
      </w:pPr>
      <w:r>
        <w:rPr>
          <w:rFonts w:ascii="Times New Roman" w:hAnsi="Times New Roman" w:eastAsia="Times New Roman" w:cs="Times New Roman"/>
          <w:color w:val="000000"/>
          <w:sz w:val="28"/>
          <w:szCs w:val="28"/>
          <w:lang w:eastAsia="ru-RU"/>
        </w:rPr>
        <w:t>Родиченко В.С. Твой олимпийский учебник. Учебное пособие. – М.: Советский спорт, 2011</w:t>
      </w:r>
    </w:p>
    <w:p>
      <w:pPr>
        <w:spacing w:before="100" w:beforeAutospacing="1" w:after="100" w:afterAutospacing="1" w:line="360" w:lineRule="auto"/>
        <w:jc w:val="both"/>
        <w:rPr>
          <w:rFonts w:ascii="Tahoma" w:hAnsi="Tahoma" w:eastAsia="Times New Roman" w:cs="Tahoma"/>
          <w:color w:val="000000"/>
          <w:sz w:val="28"/>
          <w:szCs w:val="28"/>
          <w:lang w:eastAsia="ru-RU"/>
        </w:rPr>
      </w:pPr>
      <w:r>
        <w:rPr>
          <w:rFonts w:ascii="Tahoma" w:hAnsi="Tahoma" w:eastAsia="Times New Roman" w:cs="Tahoma"/>
          <w:color w:val="000000"/>
          <w:sz w:val="28"/>
          <w:szCs w:val="28"/>
          <w:lang w:eastAsia="ru-RU"/>
        </w:rPr>
        <w:br w:type="textWrapping"/>
      </w:r>
    </w:p>
    <w:p>
      <w:pPr>
        <w:spacing w:before="100" w:beforeAutospacing="1" w:after="100" w:afterAutospacing="1" w:line="360" w:lineRule="auto"/>
        <w:jc w:val="both"/>
        <w:rPr>
          <w:rFonts w:ascii="Tahoma" w:hAnsi="Tahoma" w:eastAsia="Times New Roman" w:cs="Tahoma"/>
          <w:color w:val="000000"/>
          <w:sz w:val="28"/>
          <w:szCs w:val="28"/>
          <w:lang w:eastAsia="ru-RU"/>
        </w:rPr>
      </w:pPr>
    </w:p>
    <w:p>
      <w:pPr>
        <w:spacing w:line="360" w:lineRule="auto"/>
        <w:jc w:val="both"/>
        <w:rPr>
          <w:sz w:val="28"/>
          <w:szCs w:val="28"/>
        </w:rPr>
      </w:pPr>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3673E"/>
    <w:multiLevelType w:val="multilevel"/>
    <w:tmpl w:val="1373673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474A234E"/>
    <w:multiLevelType w:val="multilevel"/>
    <w:tmpl w:val="474A234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4962008F"/>
    <w:multiLevelType w:val="multilevel"/>
    <w:tmpl w:val="4962008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A136C29"/>
    <w:multiLevelType w:val="multilevel"/>
    <w:tmpl w:val="4A136C2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798D7856"/>
    <w:multiLevelType w:val="multilevel"/>
    <w:tmpl w:val="798D785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0B3"/>
    <w:rsid w:val="00051207"/>
    <w:rsid w:val="00104AE6"/>
    <w:rsid w:val="00402CAE"/>
    <w:rsid w:val="004507F2"/>
    <w:rsid w:val="004A373F"/>
    <w:rsid w:val="004E706E"/>
    <w:rsid w:val="00535DE2"/>
    <w:rsid w:val="0053752F"/>
    <w:rsid w:val="00564A50"/>
    <w:rsid w:val="005B5AD6"/>
    <w:rsid w:val="00727B68"/>
    <w:rsid w:val="007E09B3"/>
    <w:rsid w:val="007F54B8"/>
    <w:rsid w:val="008812DB"/>
    <w:rsid w:val="009007AF"/>
    <w:rsid w:val="009D7F45"/>
    <w:rsid w:val="009E3FEF"/>
    <w:rsid w:val="00A81BD8"/>
    <w:rsid w:val="00B40F97"/>
    <w:rsid w:val="00B849E4"/>
    <w:rsid w:val="00BE1307"/>
    <w:rsid w:val="00C43D44"/>
    <w:rsid w:val="00D66528"/>
    <w:rsid w:val="00DC1339"/>
    <w:rsid w:val="00E120B3"/>
    <w:rsid w:val="00E6553D"/>
    <w:rsid w:val="00E844A9"/>
    <w:rsid w:val="00EB535A"/>
    <w:rsid w:val="00F804FA"/>
    <w:rsid w:val="021562AD"/>
    <w:rsid w:val="050F03D4"/>
    <w:rsid w:val="76AF07E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4">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67BCBC-D0A3-487C-8745-D5C739235272}">
  <ds:schemaRefs/>
</ds:datastoreItem>
</file>

<file path=docProps/app.xml><?xml version="1.0" encoding="utf-8"?>
<Properties xmlns="http://schemas.openxmlformats.org/officeDocument/2006/extended-properties" xmlns:vt="http://schemas.openxmlformats.org/officeDocument/2006/docPropsVTypes">
  <Template>Normal</Template>
  <Pages>20</Pages>
  <Words>3490</Words>
  <Characters>19899</Characters>
  <Lines>165</Lines>
  <Paragraphs>46</Paragraphs>
  <TotalTime>20</TotalTime>
  <ScaleCrop>false</ScaleCrop>
  <LinksUpToDate>false</LinksUpToDate>
  <CharactersWithSpaces>23343</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2017-10-10T19:12:00Z</dcterms:created>
  <dc:creator>user</dc:creator>
  <cp:lastModifiedBy>Олег</cp:lastModifiedBy>
  <cp:lastPrinted>2017-10-30T07:19:00Z</cp:lastPrinted>
  <dcterms:modified xsi:type="dcterms:W3CDTF">2020-06-03T08:10:51Z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