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167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Муниципальное общеобразовательное учреждение "Слободская средняя общеобразовательная школа" муниципального образования - Михайловский муниципальный район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МОУ Слободская СОШ.</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"Слободская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Машинская Н Т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Князькова Е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2789956)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д. Слободка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916718" w:id="5"/>
    <w:p>
      <w:pPr>
        <w:sectPr>
          <w:pgSz w:w="11906" w:h="16383" w:orient="portrait"/>
        </w:sectPr>
      </w:pPr>
    </w:p>
    <w:bookmarkEnd w:id="5"/>
    <w:bookmarkEnd w:id="0"/>
    <w:bookmarkStart w:name="block-2091672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916720" w:id="8"/>
    <w:p>
      <w:pPr>
        <w:sectPr>
          <w:pgSz w:w="11906" w:h="16383" w:orient="portrait"/>
        </w:sectPr>
      </w:pPr>
    </w:p>
    <w:bookmarkEnd w:id="8"/>
    <w:bookmarkEnd w:id="6"/>
    <w:bookmarkStart w:name="block-2091671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0916713" w:id="10"/>
    <w:p>
      <w:pPr>
        <w:sectPr>
          <w:pgSz w:w="11906" w:h="16383" w:orient="portrait"/>
        </w:sectPr>
      </w:pPr>
    </w:p>
    <w:bookmarkEnd w:id="10"/>
    <w:bookmarkEnd w:id="9"/>
    <w:bookmarkStart w:name="block-2091671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0916714" w:id="12"/>
    <w:p>
      <w:pPr>
        <w:sectPr>
          <w:pgSz w:w="11906" w:h="16383" w:orient="portrait"/>
        </w:sectPr>
      </w:pPr>
    </w:p>
    <w:bookmarkEnd w:id="12"/>
    <w:bookmarkEnd w:id="11"/>
    <w:bookmarkStart w:name="block-2091671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0916715" w:id="14"/>
    <w:p>
      <w:pPr>
        <w:sectPr>
          <w:pgSz w:w="16383" w:h="11906" w:orient="landscape"/>
        </w:sectPr>
      </w:pPr>
    </w:p>
    <w:bookmarkEnd w:id="14"/>
    <w:bookmarkEnd w:id="13"/>
    <w:bookmarkStart w:name="block-2091671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16716" w:id="16"/>
    <w:p>
      <w:pPr>
        <w:sectPr>
          <w:pgSz w:w="16383" w:h="11906" w:orient="landscape"/>
        </w:sectPr>
      </w:pPr>
    </w:p>
    <w:bookmarkEnd w:id="16"/>
    <w:bookmarkEnd w:id="15"/>
    <w:bookmarkStart w:name="block-2091671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16717" w:id="18"/>
    <w:p>
      <w:pPr>
        <w:sectPr>
          <w:pgSz w:w="16383" w:h="11906" w:orient="landscape"/>
        </w:sectPr>
      </w:pPr>
    </w:p>
    <w:bookmarkEnd w:id="18"/>
    <w:bookmarkEnd w:id="17"/>
    <w:bookmarkStart w:name="block-2091671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fd16b47-1eb9-4d72-bbe7-a63ca90c7a6e" w:id="20"/>
      <w:r>
        <w:rPr>
          <w:rFonts w:ascii="Times New Roman" w:hAnsi="Times New Roman"/>
          <w:b w:val="false"/>
          <w:i w:val="false"/>
          <w:color w:val="000000"/>
          <w:sz w:val="28"/>
        </w:rPr>
        <w:t>Математика Моро М И</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1"/>
      <w:r>
        <w:rPr>
          <w:rFonts w:ascii="Times New Roman" w:hAnsi="Times New Roman"/>
          <w:b w:val="false"/>
          <w:i w:val="false"/>
          <w:color w:val="000000"/>
          <w:sz w:val="28"/>
        </w:rPr>
        <w:t>Методическое пособие. Бантова Г В</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2"/>
      <w:r>
        <w:rPr>
          <w:rFonts w:ascii="Times New Roman" w:hAnsi="Times New Roman"/>
          <w:b w:val="false"/>
          <w:i w:val="false"/>
          <w:color w:val="000000"/>
          <w:sz w:val="28"/>
        </w:rPr>
        <w:t>Электронное приложение к учебнику.</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916719" w:id="23"/>
    <w:p>
      <w:pPr>
        <w:sectPr>
          <w:pgSz w:w="11906" w:h="16383" w:orient="portrait"/>
        </w:sectPr>
      </w:pPr>
    </w:p>
    <w:bookmarkEnd w:id="23"/>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