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5E5" w:rsidRPr="004534A3" w:rsidRDefault="00A465E5" w:rsidP="00A46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3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общеобразовательное учреждение</w:t>
      </w:r>
    </w:p>
    <w:p w:rsidR="00A465E5" w:rsidRDefault="00A465E5" w:rsidP="00A46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453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«Слободская средняя общеобразовательная школа»</w:t>
      </w:r>
      <w:r w:rsidRPr="00A46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465E5" w:rsidRPr="00A465E5" w:rsidRDefault="00A465E5" w:rsidP="00A46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3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– Михайловский муниципальный район Рязанской области</w:t>
      </w:r>
      <w:r w:rsidRPr="004534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_____________________________________________</w:t>
      </w:r>
      <w:r w:rsidRPr="00A465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softHyphen/>
      </w:r>
      <w:r w:rsidRPr="00A465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softHyphen/>
      </w:r>
      <w:r w:rsidRPr="00A465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softHyphen/>
      </w:r>
      <w:r w:rsidRPr="00A465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softHyphen/>
      </w:r>
      <w:r w:rsidRPr="00A465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softHyphen/>
      </w:r>
      <w:r w:rsidRPr="00A465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softHyphen/>
      </w:r>
      <w:r w:rsidRPr="00A465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softHyphen/>
      </w:r>
      <w:r w:rsidRPr="00A465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softHyphen/>
      </w:r>
      <w:r w:rsidRPr="00A465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softHyphen/>
      </w:r>
      <w:r w:rsidRPr="00A465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softHyphen/>
        <w:t>_______</w:t>
      </w:r>
      <w:r w:rsidRPr="00453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Pr="00A46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:rsidR="00A465E5" w:rsidRPr="004534A3" w:rsidRDefault="00A465E5" w:rsidP="00A465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46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4534A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391704, Рязанская область, Михайловского района, д. Слободка, т. 8(49130)2973</w:t>
      </w:r>
    </w:p>
    <w:p w:rsidR="00A465E5" w:rsidRPr="004534A3" w:rsidRDefault="00A465E5" w:rsidP="00A465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3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534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               </w:t>
      </w:r>
    </w:p>
    <w:p w:rsidR="00A465E5" w:rsidRPr="004534A3" w:rsidRDefault="00A465E5" w:rsidP="00A465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465E5" w:rsidRPr="004534A3" w:rsidRDefault="00A465E5" w:rsidP="00A465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465E5" w:rsidRPr="004534A3" w:rsidRDefault="00A465E5" w:rsidP="00A465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465E5" w:rsidRPr="004534A3" w:rsidRDefault="00A465E5" w:rsidP="00A465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465E5" w:rsidRPr="004534A3" w:rsidRDefault="00A465E5" w:rsidP="00A465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465E5" w:rsidRPr="004534A3" w:rsidRDefault="00A465E5" w:rsidP="00A465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465E5" w:rsidRPr="004534A3" w:rsidRDefault="00A465E5" w:rsidP="00A46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65E5" w:rsidRPr="004534A3" w:rsidRDefault="00A465E5" w:rsidP="00A465E5">
      <w:pPr>
        <w:spacing w:after="0" w:line="240" w:lineRule="auto"/>
        <w:rPr>
          <w:rFonts w:ascii="Times New Roman" w:eastAsia="Calibri" w:hAnsi="Times New Roman" w:cs="Times New Roman"/>
        </w:rPr>
      </w:pPr>
    </w:p>
    <w:p w:rsidR="00A465E5" w:rsidRPr="004534A3" w:rsidRDefault="00A465E5" w:rsidP="00A46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pPr w:leftFromText="180" w:rightFromText="180" w:bottomFromText="200" w:vertAnchor="page" w:horzAnchor="margin" w:tblpXSpec="center" w:tblpY="2701"/>
        <w:tblW w:w="10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  <w:gridCol w:w="3531"/>
        <w:gridCol w:w="3336"/>
      </w:tblGrid>
      <w:tr w:rsidR="00A465E5" w:rsidRPr="004534A3" w:rsidTr="00740547">
        <w:trPr>
          <w:trHeight w:val="2869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E5" w:rsidRPr="004534A3" w:rsidRDefault="00A465E5" w:rsidP="0074054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534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«Обсуждено»</w:t>
            </w:r>
          </w:p>
          <w:p w:rsidR="00A465E5" w:rsidRPr="004534A3" w:rsidRDefault="00A465E5" w:rsidP="007405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34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Руководитель МО</w:t>
            </w:r>
          </w:p>
          <w:p w:rsidR="00A465E5" w:rsidRPr="00BA79EA" w:rsidRDefault="00A465E5" w:rsidP="007405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Машинская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Н.Т.</w:t>
            </w:r>
          </w:p>
          <w:p w:rsidR="00A465E5" w:rsidRPr="004534A3" w:rsidRDefault="00A465E5" w:rsidP="007405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34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Протокол №__________</w:t>
            </w:r>
            <w:proofErr w:type="gramStart"/>
            <w:r w:rsidRPr="004534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</w:t>
            </w:r>
            <w:proofErr w:type="gramEnd"/>
          </w:p>
          <w:p w:rsidR="00A465E5" w:rsidRPr="004534A3" w:rsidRDefault="00A465E5" w:rsidP="0074054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«_____»_____________2023</w:t>
            </w:r>
            <w:r w:rsidRPr="004534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E5" w:rsidRPr="004534A3" w:rsidRDefault="00A465E5" w:rsidP="0074054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534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«Согласовано»</w:t>
            </w:r>
          </w:p>
          <w:p w:rsidR="00A465E5" w:rsidRPr="004534A3" w:rsidRDefault="00A465E5" w:rsidP="007405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34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Заместитель директора школы</w:t>
            </w:r>
          </w:p>
          <w:p w:rsidR="00A465E5" w:rsidRPr="004534A3" w:rsidRDefault="00A465E5" w:rsidP="007405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34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 УР МОУ  </w:t>
            </w:r>
            <w:proofErr w:type="gramStart"/>
            <w:r w:rsidRPr="004534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Слободская</w:t>
            </w:r>
            <w:proofErr w:type="gramEnd"/>
            <w:r w:rsidRPr="004534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СОШ </w:t>
            </w:r>
          </w:p>
          <w:p w:rsidR="00A465E5" w:rsidRPr="004534A3" w:rsidRDefault="00A465E5" w:rsidP="007405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34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Семячкина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И.Н.</w:t>
            </w:r>
          </w:p>
          <w:p w:rsidR="00A465E5" w:rsidRPr="004534A3" w:rsidRDefault="00A465E5" w:rsidP="0074054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«_____»_____________2023</w:t>
            </w:r>
            <w:r w:rsidRPr="004534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E5" w:rsidRPr="004534A3" w:rsidRDefault="00A465E5" w:rsidP="0074054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534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«Утверждено»</w:t>
            </w:r>
          </w:p>
          <w:p w:rsidR="00A465E5" w:rsidRPr="004534A3" w:rsidRDefault="00A465E5" w:rsidP="007405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34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Директор МОУ </w:t>
            </w:r>
          </w:p>
          <w:p w:rsidR="00A465E5" w:rsidRPr="004534A3" w:rsidRDefault="00A465E5" w:rsidP="007405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34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Слободская СОШ</w:t>
            </w:r>
          </w:p>
          <w:p w:rsidR="00A465E5" w:rsidRPr="004534A3" w:rsidRDefault="00A465E5" w:rsidP="007405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34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</w:t>
            </w:r>
            <w:proofErr w:type="spellStart"/>
            <w:r w:rsidRPr="004534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Князькова</w:t>
            </w:r>
            <w:proofErr w:type="spellEnd"/>
            <w:r w:rsidRPr="004534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Е.Н.</w:t>
            </w:r>
          </w:p>
          <w:p w:rsidR="00A465E5" w:rsidRPr="004534A3" w:rsidRDefault="00A465E5" w:rsidP="0074054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«_____»_____________2023</w:t>
            </w:r>
            <w:r w:rsidRPr="004534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</w:t>
            </w:r>
          </w:p>
        </w:tc>
      </w:tr>
    </w:tbl>
    <w:p w:rsidR="00A465E5" w:rsidRPr="004534A3" w:rsidRDefault="00A465E5" w:rsidP="00A46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465E5" w:rsidRPr="004534A3" w:rsidRDefault="00A465E5" w:rsidP="00A46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465E5" w:rsidRPr="004534A3" w:rsidRDefault="00A465E5" w:rsidP="00A46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465E5" w:rsidRPr="004534A3" w:rsidRDefault="00A465E5" w:rsidP="00A46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465E5" w:rsidRDefault="00A465E5" w:rsidP="00A46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Рабочая программа по внеурочной деятельности</w:t>
      </w:r>
    </w:p>
    <w:p w:rsidR="00A465E5" w:rsidRDefault="00A465E5" w:rsidP="00A46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Профессиональное ориентирование</w:t>
      </w:r>
    </w:p>
    <w:p w:rsidR="00A465E5" w:rsidRDefault="00A465E5" w:rsidP="00A46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3 класс</w:t>
      </w:r>
    </w:p>
    <w:p w:rsidR="00A465E5" w:rsidRDefault="00A465E5" w:rsidP="00A46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465E5" w:rsidRDefault="00A465E5" w:rsidP="00A46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465E5" w:rsidRDefault="00A465E5" w:rsidP="00A46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465E5" w:rsidRDefault="00A465E5" w:rsidP="00A465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Составитель:</w:t>
      </w:r>
    </w:p>
    <w:p w:rsidR="00A465E5" w:rsidRDefault="00A465E5" w:rsidP="00A465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Усанова И.В.</w:t>
      </w:r>
    </w:p>
    <w:p w:rsidR="00A465E5" w:rsidRDefault="00A465E5" w:rsidP="00A465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465E5" w:rsidRDefault="00A465E5" w:rsidP="00A465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465E5" w:rsidRDefault="00A465E5" w:rsidP="00A465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465E5" w:rsidRDefault="00A465E5" w:rsidP="00A465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465E5" w:rsidRDefault="00A465E5" w:rsidP="00A465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465E5" w:rsidRDefault="00A465E5" w:rsidP="00A465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ab/>
        <w:t>2023-2024 уч. год.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ab/>
      </w:r>
    </w:p>
    <w:p w:rsidR="00A465E5" w:rsidRDefault="00A465E5" w:rsidP="00A465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465E5" w:rsidRDefault="00A465E5" w:rsidP="00A465E5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A465E5" w:rsidRDefault="00A465E5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960A5" w:rsidRDefault="00F9692E">
      <w:pPr>
        <w:jc w:val="center"/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9960A5" w:rsidRDefault="00F9692E">
      <w:pPr>
        <w:ind w:firstLine="360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Рабочая программа внеурочной деятельности «В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мире профессий»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социального  направления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для 3 класса разработана на основе нормативных документов:</w:t>
      </w:r>
    </w:p>
    <w:p w:rsidR="009960A5" w:rsidRDefault="00F9692E">
      <w:pPr>
        <w:widowControl w:val="0"/>
        <w:tabs>
          <w:tab w:val="left" w:pos="426"/>
        </w:tabs>
        <w:spacing w:after="0"/>
        <w:jc w:val="both"/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- 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от 06.10.2009 г. №373 с изменениями);</w:t>
      </w:r>
    </w:p>
    <w:p w:rsidR="009960A5" w:rsidRDefault="00F9692E">
      <w:pPr>
        <w:widowControl w:val="0"/>
        <w:tabs>
          <w:tab w:val="left" w:pos="426"/>
        </w:tabs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>- письма Министерства образования и науки РФ от 12 мая 2011 г. №03-296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9960A5" w:rsidRDefault="00F9692E">
      <w:pPr>
        <w:widowControl w:val="0"/>
        <w:tabs>
          <w:tab w:val="left" w:pos="426"/>
        </w:tabs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>- основной образовательной программы начал</w:t>
      </w:r>
      <w:r w:rsidR="0019760A">
        <w:rPr>
          <w:rFonts w:ascii="Times New Roman" w:hAnsi="Times New Roman"/>
          <w:color w:val="000000"/>
          <w:sz w:val="28"/>
          <w:szCs w:val="28"/>
        </w:rPr>
        <w:t>ьного общего образования МОУ «</w:t>
      </w:r>
      <w:proofErr w:type="gramStart"/>
      <w:r w:rsidR="0019760A">
        <w:rPr>
          <w:rFonts w:ascii="Times New Roman" w:hAnsi="Times New Roman"/>
          <w:color w:val="000000"/>
          <w:sz w:val="28"/>
          <w:szCs w:val="28"/>
        </w:rPr>
        <w:t>Слободская</w:t>
      </w:r>
      <w:proofErr w:type="gramEnd"/>
      <w:r w:rsidR="0019760A">
        <w:rPr>
          <w:rFonts w:ascii="Times New Roman" w:hAnsi="Times New Roman"/>
          <w:color w:val="000000"/>
          <w:sz w:val="28"/>
          <w:szCs w:val="28"/>
        </w:rPr>
        <w:t xml:space="preserve"> СОШ».</w:t>
      </w:r>
    </w:p>
    <w:p w:rsidR="009960A5" w:rsidRDefault="009960A5">
      <w:pPr>
        <w:ind w:firstLine="360"/>
        <w:jc w:val="both"/>
      </w:pPr>
    </w:p>
    <w:p w:rsidR="009960A5" w:rsidRDefault="00F9692E">
      <w:pPr>
        <w:pStyle w:val="a9"/>
        <w:ind w:firstLine="709"/>
        <w:jc w:val="both"/>
      </w:pPr>
      <w:r>
        <w:rPr>
          <w:b/>
          <w:sz w:val="28"/>
          <w:szCs w:val="28"/>
        </w:rPr>
        <w:t>Цель курса</w:t>
      </w:r>
      <w:r>
        <w:rPr>
          <w:sz w:val="28"/>
          <w:szCs w:val="28"/>
        </w:rPr>
        <w:t xml:space="preserve"> – ознакомление с миром профессий, их социальной значимостью и содержанием.</w:t>
      </w:r>
    </w:p>
    <w:p w:rsidR="009960A5" w:rsidRDefault="00F9692E">
      <w:pPr>
        <w:pStyle w:val="a9"/>
        <w:ind w:firstLine="708"/>
        <w:jc w:val="both"/>
      </w:pPr>
      <w:r>
        <w:rPr>
          <w:b/>
          <w:sz w:val="28"/>
          <w:szCs w:val="28"/>
        </w:rPr>
        <w:t xml:space="preserve">Задачи: </w:t>
      </w:r>
    </w:p>
    <w:p w:rsidR="009960A5" w:rsidRDefault="00F9692E">
      <w:pPr>
        <w:pStyle w:val="a9"/>
        <w:numPr>
          <w:ilvl w:val="0"/>
          <w:numId w:val="1"/>
        </w:numPr>
        <w:jc w:val="both"/>
      </w:pPr>
      <w:r>
        <w:rPr>
          <w:sz w:val="28"/>
          <w:szCs w:val="28"/>
        </w:rPr>
        <w:t xml:space="preserve">формирование положительного отношения к труду и людям труда;  </w:t>
      </w:r>
    </w:p>
    <w:p w:rsidR="009960A5" w:rsidRDefault="00F9692E">
      <w:pPr>
        <w:pStyle w:val="a9"/>
        <w:numPr>
          <w:ilvl w:val="0"/>
          <w:numId w:val="1"/>
        </w:numPr>
        <w:jc w:val="both"/>
      </w:pPr>
      <w:r>
        <w:rPr>
          <w:sz w:val="28"/>
          <w:szCs w:val="28"/>
        </w:rPr>
        <w:t>развитие интереса к трудовой и профессиональной деятельности у младших школьников;</w:t>
      </w:r>
    </w:p>
    <w:p w:rsidR="009960A5" w:rsidRDefault="00F9692E">
      <w:pPr>
        <w:pStyle w:val="a9"/>
        <w:numPr>
          <w:ilvl w:val="0"/>
          <w:numId w:val="1"/>
        </w:numPr>
        <w:jc w:val="both"/>
      </w:pPr>
      <w:r>
        <w:rPr>
          <w:sz w:val="28"/>
          <w:szCs w:val="28"/>
        </w:rPr>
        <w:t xml:space="preserve">содействие приобретения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желания овладеть какой-либо профессией.</w:t>
      </w:r>
    </w:p>
    <w:p w:rsidR="009960A5" w:rsidRDefault="009960A5">
      <w:pPr>
        <w:pStyle w:val="a9"/>
        <w:jc w:val="both"/>
      </w:pPr>
    </w:p>
    <w:p w:rsidR="009960A5" w:rsidRDefault="00F9692E">
      <w:pPr>
        <w:spacing w:after="0" w:line="240" w:lineRule="atLeast"/>
        <w:ind w:right="113" w:firstLine="426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 xml:space="preserve">В соответствии с Образовательной программой школы, рабочая программа по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внеурочной деятельности «В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мире профессий»</w:t>
      </w:r>
      <w:r w:rsidR="001976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 2023-2024 учебный год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1976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рассчитана на 34 часа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 xml:space="preserve"> в год (1 час в неделю). </w:t>
      </w:r>
    </w:p>
    <w:p w:rsidR="009960A5" w:rsidRDefault="009960A5">
      <w:pPr>
        <w:pStyle w:val="a9"/>
        <w:jc w:val="both"/>
      </w:pPr>
    </w:p>
    <w:p w:rsidR="009960A5" w:rsidRDefault="00F9692E">
      <w:pPr>
        <w:spacing w:after="0" w:line="100" w:lineRule="atLeast"/>
        <w:ind w:firstLine="708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Результаты освоения курса внеурочной деятельности</w:t>
      </w:r>
    </w:p>
    <w:p w:rsidR="009960A5" w:rsidRDefault="00F9692E">
      <w:pPr>
        <w:spacing w:after="0" w:line="100" w:lineRule="atLeast"/>
        <w:ind w:firstLine="708"/>
        <w:jc w:val="center"/>
      </w:pPr>
      <w:r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  <w:t>Личностные результаты</w:t>
      </w:r>
    </w:p>
    <w:p w:rsidR="009960A5" w:rsidRDefault="00F9692E">
      <w:pP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реализации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обучающиеся должны овладевать специальными знаниями, умениями и навыками. К ним относятся:</w:t>
      </w:r>
    </w:p>
    <w:p w:rsidR="009960A5" w:rsidRDefault="00F9692E">
      <w:pPr>
        <w:spacing w:after="0" w:line="100" w:lineRule="atLeast"/>
        <w:ind w:left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когнитивные – знания обучающихся о труде, о мире профессий;</w:t>
      </w:r>
    </w:p>
    <w:p w:rsidR="009960A5" w:rsidRDefault="00F9692E">
      <w:pPr>
        <w:spacing w:after="0" w:line="100" w:lineRule="atLeast"/>
        <w:ind w:left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мотивационно-личностные – отношение к труду, интерес к профессиям, желание овладеть какой-либо профессиональной деятельностью;</w:t>
      </w:r>
    </w:p>
    <w:p w:rsidR="009960A5" w:rsidRDefault="00F9692E">
      <w:pPr>
        <w:spacing w:after="0" w:line="100" w:lineRule="atLeast"/>
        <w:ind w:left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поведенческие - навыки трудовой деятельности, ответственность, дисциплинированность, самостоятельность в труде.</w:t>
      </w:r>
    </w:p>
    <w:p w:rsidR="009960A5" w:rsidRDefault="009960A5">
      <w:pPr>
        <w:spacing w:after="0" w:line="100" w:lineRule="atLeast"/>
        <w:ind w:left="720"/>
        <w:jc w:val="both"/>
      </w:pPr>
    </w:p>
    <w:p w:rsidR="009960A5" w:rsidRDefault="00F9692E">
      <w:pPr>
        <w:ind w:firstLine="709"/>
        <w:jc w:val="center"/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результаты</w:t>
      </w:r>
    </w:p>
    <w:p w:rsidR="009960A5" w:rsidRDefault="00F9692E">
      <w:pP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Регулятивные УУД:</w:t>
      </w:r>
    </w:p>
    <w:p w:rsidR="009960A5" w:rsidRDefault="00F9692E">
      <w:pPr>
        <w:spacing w:after="0" w:line="100" w:lineRule="atLeast"/>
        <w:ind w:left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умение высказывать своё предположение (версию) на основе работы с иллюстрацией, учить работать по предложенному учителем плану;</w:t>
      </w:r>
    </w:p>
    <w:p w:rsidR="009960A5" w:rsidRDefault="00F9692E">
      <w:pPr>
        <w:spacing w:after="0" w:line="100" w:lineRule="atLeast"/>
        <w:ind w:left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 совместно с учителем и другими учениками давать эмоциональную оценку деятельности класса на уроке.</w:t>
      </w:r>
    </w:p>
    <w:p w:rsidR="009960A5" w:rsidRDefault="009960A5">
      <w:pPr>
        <w:spacing w:after="0" w:line="100" w:lineRule="atLeast"/>
        <w:jc w:val="both"/>
      </w:pPr>
    </w:p>
    <w:p w:rsidR="009960A5" w:rsidRDefault="00F9692E">
      <w:pP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Коммуникативные УУД:</w:t>
      </w:r>
    </w:p>
    <w:p w:rsidR="009960A5" w:rsidRDefault="00F9692E">
      <w:pPr>
        <w:spacing w:after="0" w:line="100" w:lineRule="atLeast"/>
        <w:ind w:left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умение донести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9960A5" w:rsidRDefault="00F9692E">
      <w:pPr>
        <w:spacing w:after="0" w:line="100" w:lineRule="atLeast"/>
        <w:ind w:left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слушать и понимать речь других;</w:t>
      </w:r>
    </w:p>
    <w:p w:rsidR="009960A5" w:rsidRDefault="00F9692E">
      <w:pPr>
        <w:spacing w:after="0" w:line="100" w:lineRule="atLeast"/>
        <w:ind w:left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совместно договариваться о правилах общения и поведения в школе и следовать им;</w:t>
      </w:r>
    </w:p>
    <w:p w:rsidR="009960A5" w:rsidRDefault="00F9692E">
      <w:pPr>
        <w:spacing w:after="0" w:line="100" w:lineRule="atLeast"/>
        <w:ind w:left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учиться выполнять различные роли в группе (лидера, исполнителя, критика);</w:t>
      </w:r>
    </w:p>
    <w:p w:rsidR="009960A5" w:rsidRDefault="00F9692E">
      <w:pPr>
        <w:spacing w:after="0" w:line="100" w:lineRule="atLeast"/>
        <w:ind w:left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предлагать помощь и сотрудничество;</w:t>
      </w:r>
    </w:p>
    <w:p w:rsidR="009960A5" w:rsidRDefault="00F9692E">
      <w:pPr>
        <w:spacing w:after="0" w:line="100" w:lineRule="atLeast"/>
        <w:ind w:left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координировать и принимать различные позиции во взаимодействии.</w:t>
      </w:r>
    </w:p>
    <w:p w:rsidR="009960A5" w:rsidRDefault="00F9692E">
      <w:pPr>
        <w:spacing w:after="0" w:line="100" w:lineRule="atLeast"/>
        <w:ind w:left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960A5" w:rsidRDefault="00F9692E">
      <w:pP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Познавательные УУД:</w:t>
      </w:r>
    </w:p>
    <w:p w:rsidR="009960A5" w:rsidRDefault="00F9692E">
      <w:pPr>
        <w:spacing w:after="0" w:line="100" w:lineRule="atLeast"/>
        <w:ind w:left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перерабатывать полученную информацию: делать выводы в результате совместной работы всего класса;</w:t>
      </w:r>
    </w:p>
    <w:p w:rsidR="009960A5" w:rsidRDefault="00F9692E">
      <w:pPr>
        <w:spacing w:after="0" w:line="100" w:lineRule="atLeast"/>
        <w:ind w:left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9960A5" w:rsidRDefault="009960A5">
      <w:pPr>
        <w:spacing w:after="0"/>
      </w:pPr>
    </w:p>
    <w:p w:rsidR="009960A5" w:rsidRDefault="00F9692E">
      <w:pPr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курса</w:t>
      </w:r>
    </w:p>
    <w:p w:rsidR="009960A5" w:rsidRDefault="00F9692E">
      <w:pPr>
        <w:spacing w:after="0" w:line="100" w:lineRule="atLeast"/>
        <w:ind w:left="699"/>
        <w:jc w:val="both"/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en-US"/>
        </w:rPr>
        <w:t>Формы и методы поведения внеурочной деятельности:</w:t>
      </w:r>
    </w:p>
    <w:p w:rsidR="009960A5" w:rsidRDefault="00F9692E">
      <w:pPr>
        <w:widowControl w:val="0"/>
        <w:shd w:val="clear" w:color="auto" w:fill="FFFFFF"/>
        <w:spacing w:after="0" w:line="100" w:lineRule="atLeast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самоуправление;</w:t>
      </w:r>
    </w:p>
    <w:p w:rsidR="009960A5" w:rsidRDefault="00F9692E">
      <w:pPr>
        <w:widowControl w:val="0"/>
        <w:shd w:val="clear" w:color="auto" w:fill="FFFFFF"/>
        <w:spacing w:after="0" w:line="100" w:lineRule="atLeast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конкурсы, викторины;</w:t>
      </w:r>
    </w:p>
    <w:p w:rsidR="009960A5" w:rsidRDefault="00F9692E">
      <w:pPr>
        <w:widowControl w:val="0"/>
        <w:shd w:val="clear" w:color="auto" w:fill="FFFFFF"/>
        <w:spacing w:after="0" w:line="100" w:lineRule="atLeast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познавательные чтения;</w:t>
      </w:r>
    </w:p>
    <w:p w:rsidR="009960A5" w:rsidRDefault="00F9692E">
      <w:pPr>
        <w:widowControl w:val="0"/>
        <w:shd w:val="clear" w:color="auto" w:fill="FFFFFF"/>
        <w:spacing w:after="0" w:line="100" w:lineRule="atLeast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театрализованные представления;</w:t>
      </w:r>
    </w:p>
    <w:p w:rsidR="009960A5" w:rsidRDefault="00F9692E">
      <w:pPr>
        <w:widowControl w:val="0"/>
        <w:shd w:val="clear" w:color="auto" w:fill="FFFFFF"/>
        <w:spacing w:after="0" w:line="100" w:lineRule="atLeast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проектная работа.</w:t>
      </w:r>
    </w:p>
    <w:p w:rsidR="009960A5" w:rsidRDefault="00F9692E">
      <w:pPr>
        <w:widowControl w:val="0"/>
        <w:shd w:val="clear" w:color="auto" w:fill="FFFFFF"/>
        <w:spacing w:after="0" w:line="100" w:lineRule="atLeast"/>
        <w:ind w:firstLine="708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методы: рассказ, беседа, сообщения, дискуссия - эти методы способствуют обогащению теоретических знаний детей, являются источником новой информации;</w:t>
      </w:r>
    </w:p>
    <w:p w:rsidR="009960A5" w:rsidRDefault="00F9692E">
      <w:pPr>
        <w:widowControl w:val="0"/>
        <w:shd w:val="clear" w:color="auto" w:fill="FFFFFF"/>
        <w:spacing w:after="0" w:line="100" w:lineRule="atLeast"/>
        <w:ind w:firstLine="708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методы: демонстрации рисунков, плакатов, макетов, схем, коллекций, иллюстраций. Наглядные методы дают возможность более детального обследования объектов, дополняют словесные методы, способствуют развитию мышления детей;</w:t>
      </w:r>
    </w:p>
    <w:p w:rsidR="009960A5" w:rsidRDefault="00F9692E">
      <w:pPr>
        <w:spacing w:line="100" w:lineRule="atLeast"/>
        <w:ind w:firstLine="708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Практические методы: экскурсии по городу, изготовление рисунков, фото, проекты. Практические методы позволяют воплотить теоретические знания на практике, способствуют развитию навыков и умение детей. Такие формы работы позволяют детям почувствовать их причастность к культурному наследию народа, его ценностям.</w:t>
      </w:r>
    </w:p>
    <w:p w:rsidR="009960A5" w:rsidRDefault="00F9692E">
      <w:pPr>
        <w:spacing w:line="100" w:lineRule="atLeast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Мини – проект. Оформление фотовыставки.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 рисунков, сочинений, презентации,  викторины, дискуссии, экскурсии, беседы.</w:t>
      </w:r>
    </w:p>
    <w:p w:rsidR="009960A5" w:rsidRDefault="00F9692E">
      <w:pPr>
        <w:spacing w:after="0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>Человек – природа (9 час)</w:t>
      </w:r>
    </w:p>
    <w:p w:rsidR="009960A5" w:rsidRDefault="00F9692E">
      <w:pPr>
        <w:pStyle w:val="c0"/>
        <w:ind w:firstLine="708"/>
        <w:jc w:val="both"/>
      </w:pPr>
      <w:r>
        <w:rPr>
          <w:rFonts w:eastAsia="Calibri"/>
          <w:sz w:val="28"/>
          <w:szCs w:val="28"/>
          <w:lang w:eastAsia="en-US"/>
        </w:rPr>
        <w:t>Особенности и назначение профессий</w:t>
      </w:r>
      <w:r>
        <w:rPr>
          <w:sz w:val="28"/>
          <w:szCs w:val="28"/>
        </w:rPr>
        <w:t>. Специалист по охране леса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Профессии сельского хозяйства.  Знакомство с профессиями </w:t>
      </w:r>
      <w:r>
        <w:rPr>
          <w:color w:val="000000"/>
          <w:sz w:val="28"/>
          <w:szCs w:val="28"/>
        </w:rPr>
        <w:t>ветеринар и зоотехник.</w:t>
      </w:r>
      <w:r>
        <w:rPr>
          <w:sz w:val="28"/>
          <w:szCs w:val="28"/>
        </w:rPr>
        <w:t xml:space="preserve">  </w:t>
      </w:r>
      <w:r>
        <w:rPr>
          <w:rStyle w:val="c6"/>
          <w:sz w:val="28"/>
          <w:szCs w:val="28"/>
        </w:rPr>
        <w:t xml:space="preserve">Профессия  Мастер </w:t>
      </w:r>
      <w:proofErr w:type="spellStart"/>
      <w:proofErr w:type="gramStart"/>
      <w:r>
        <w:rPr>
          <w:rStyle w:val="c6"/>
          <w:sz w:val="28"/>
          <w:szCs w:val="28"/>
        </w:rPr>
        <w:t>сельско</w:t>
      </w:r>
      <w:proofErr w:type="spellEnd"/>
      <w:r>
        <w:rPr>
          <w:rStyle w:val="c6"/>
          <w:sz w:val="28"/>
          <w:szCs w:val="28"/>
        </w:rPr>
        <w:t xml:space="preserve"> -  хозяйственного</w:t>
      </w:r>
      <w:proofErr w:type="gramEnd"/>
      <w:r>
        <w:rPr>
          <w:rStyle w:val="c6"/>
          <w:sz w:val="28"/>
          <w:szCs w:val="28"/>
        </w:rPr>
        <w:t xml:space="preserve"> производства.   Фермер. </w:t>
      </w:r>
      <w:r>
        <w:rPr>
          <w:color w:val="000000"/>
          <w:sz w:val="28"/>
          <w:szCs w:val="28"/>
        </w:rPr>
        <w:t>Знакомство с профессиями ветеринар, зоотехник. Профессия геодезист.  «Красная книга» Проблемы экологии.</w:t>
      </w:r>
    </w:p>
    <w:p w:rsidR="009960A5" w:rsidRDefault="00F9692E">
      <w:pPr>
        <w:spacing w:before="28" w:after="0" w:line="100" w:lineRule="atLeast"/>
        <w:jc w:val="center"/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Человек – человек  (9час)</w:t>
      </w:r>
    </w:p>
    <w:p w:rsidR="009960A5" w:rsidRDefault="00F9692E">
      <w:pPr>
        <w:spacing w:before="28"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 питание. Формирование здорового образа жизни. Введение понятия династия. </w:t>
      </w:r>
      <w:r>
        <w:rPr>
          <w:rFonts w:ascii="Times New Roman" w:hAnsi="Times New Roman"/>
          <w:sz w:val="28"/>
          <w:szCs w:val="28"/>
        </w:rPr>
        <w:t>Имеет ли значение пол человека для выбора и обретения профессии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Профессии милиционер, летчик. Профессия учитель, воспитатель детского сада, логопед.  Профессия врач, медицинская сестра. Введение понятий реанимация, вакцинация и т.п. Первая помощь пострадавшим (практическое занятие). Профессия модельер. Практическое занятие по моделированию.</w:t>
      </w:r>
    </w:p>
    <w:p w:rsidR="009960A5" w:rsidRDefault="00F9692E">
      <w:pPr>
        <w:spacing w:before="28" w:after="0" w:line="100" w:lineRule="atLeast"/>
        <w:jc w:val="center"/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Человек - техника (8 час)</w:t>
      </w:r>
    </w:p>
    <w:p w:rsidR="009960A5" w:rsidRDefault="00F9692E">
      <w:pPr>
        <w:spacing w:before="28"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Предприятия нашего города. Профессии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отважных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охранник, полицейский, пожарный, военный.  Введение понятия экстремальная ситуация. Древнейшая профессия каменщик – профессия мужественного мужчины. Знакомство с профессией каскадер. Знакомство с профессией геолог.</w:t>
      </w:r>
    </w:p>
    <w:p w:rsidR="009960A5" w:rsidRDefault="00F9692E">
      <w:pPr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Человек – художественный образ (7час)</w:t>
      </w:r>
    </w:p>
    <w:p w:rsidR="009960A5" w:rsidRDefault="00F9692E">
      <w:pPr>
        <w:spacing w:before="28"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Профессия – путешественник. Знакомство с профессией археолог.  Введение понятий раскопки, экспедиция. Знакомство с профессией экскурсовод. </w:t>
      </w:r>
      <w:r>
        <w:rPr>
          <w:rStyle w:val="c6"/>
          <w:rFonts w:ascii="Times New Roman" w:hAnsi="Times New Roman" w:cs="Times New Roman"/>
          <w:sz w:val="28"/>
          <w:szCs w:val="28"/>
        </w:rPr>
        <w:t>Знакомство с профессией цветовод.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Ландшафтный дизайнер. Знакомство с профессиями фоторепортер, корреспондент.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Описание профессии  иллюстратора. Виды деятельности: иллюстрирование печатных изданий, книг, сборников; разработка дизайна книги, брошюры. Современные иллюстраторы. </w:t>
      </w:r>
      <w:r>
        <w:rPr>
          <w:rFonts w:ascii="Times New Roman" w:hAnsi="Times New Roman"/>
          <w:sz w:val="28"/>
          <w:szCs w:val="28"/>
        </w:rPr>
        <w:t>Эволюция профессий – как меняются условия труда и трудовые обязанности в век прогресса. Как рождаются новые профессии.</w:t>
      </w:r>
      <w:r>
        <w:rPr>
          <w:rStyle w:val="c6"/>
          <w:sz w:val="28"/>
          <w:szCs w:val="28"/>
        </w:rPr>
        <w:t xml:space="preserve"> </w:t>
      </w:r>
    </w:p>
    <w:p w:rsidR="009960A5" w:rsidRDefault="009960A5">
      <w:pPr>
        <w:spacing w:before="28" w:after="0" w:line="100" w:lineRule="atLeast"/>
        <w:ind w:firstLine="708"/>
        <w:jc w:val="both"/>
      </w:pPr>
    </w:p>
    <w:tbl>
      <w:tblPr>
        <w:tblW w:w="0" w:type="auto"/>
        <w:tblInd w:w="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8"/>
      </w:tblGrid>
      <w:tr w:rsidR="009960A5">
        <w:trPr>
          <w:trHeight w:val="2340"/>
        </w:trPr>
        <w:tc>
          <w:tcPr>
            <w:tcW w:w="9788" w:type="dxa"/>
            <w:shd w:val="clear" w:color="auto" w:fill="auto"/>
          </w:tcPr>
          <w:p w:rsidR="009960A5" w:rsidRDefault="00F9692E">
            <w:pPr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Календарно-тематическое планирование</w:t>
            </w:r>
          </w:p>
          <w:p w:rsidR="009960A5" w:rsidRDefault="009960A5">
            <w:pPr>
              <w:spacing w:after="0" w:line="100" w:lineRule="atLeast"/>
              <w:jc w:val="center"/>
            </w:pPr>
          </w:p>
          <w:tbl>
            <w:tblPr>
              <w:tblW w:w="0" w:type="auto"/>
              <w:tblInd w:w="113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A"/>
                <w:insideH w:val="single" w:sz="4" w:space="0" w:color="000001"/>
                <w:insideV w:val="single" w:sz="4" w:space="0" w:color="00000A"/>
              </w:tblBorders>
              <w:tblLook w:val="0000" w:firstRow="0" w:lastRow="0" w:firstColumn="0" w:lastColumn="0" w:noHBand="0" w:noVBand="0"/>
            </w:tblPr>
            <w:tblGrid>
              <w:gridCol w:w="1057"/>
              <w:gridCol w:w="1087"/>
              <w:gridCol w:w="5812"/>
              <w:gridCol w:w="1412"/>
            </w:tblGrid>
            <w:tr w:rsidR="009960A5">
              <w:tc>
                <w:tcPr>
                  <w:tcW w:w="105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№ п\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1069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Дата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Тема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Кол-во часов</w:t>
                  </w:r>
                </w:p>
              </w:tc>
            </w:tr>
            <w:tr w:rsidR="009960A5">
              <w:tc>
                <w:tcPr>
                  <w:tcW w:w="9350" w:type="dxa"/>
                  <w:gridSpan w:val="4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Раздел 1. «Человек – природа» (9 ч)</w:t>
                  </w:r>
                </w:p>
              </w:tc>
            </w:tr>
            <w:tr w:rsidR="009960A5">
              <w:trPr>
                <w:trHeight w:val="604"/>
              </w:trPr>
              <w:tc>
                <w:tcPr>
                  <w:tcW w:w="105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069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r>
                    <w:rPr>
                      <w:sz w:val="28"/>
                      <w:szCs w:val="28"/>
                    </w:rPr>
                    <w:t>06.09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Вводное занятие. </w:t>
                  </w:r>
                </w:p>
                <w:p w:rsidR="009960A5" w:rsidRDefault="00F9692E">
                  <w:pPr>
                    <w:spacing w:after="0" w:line="100" w:lineRule="atLeast"/>
                    <w:jc w:val="both"/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Особенности и назначение профессий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9960A5">
              <w:tc>
                <w:tcPr>
                  <w:tcW w:w="105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069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r>
                    <w:rPr>
                      <w:sz w:val="28"/>
                      <w:szCs w:val="28"/>
                    </w:rPr>
                    <w:t>13.09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both"/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Забытая профессия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9960A5">
              <w:tc>
                <w:tcPr>
                  <w:tcW w:w="105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069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r>
                    <w:rPr>
                      <w:sz w:val="28"/>
                      <w:szCs w:val="28"/>
                    </w:rPr>
                    <w:t>20.09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both"/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 сельском хозяйстве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9960A5">
              <w:tc>
                <w:tcPr>
                  <w:tcW w:w="105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1069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  <w:vAlign w:val="center"/>
                </w:tcPr>
                <w:p w:rsidR="009960A5" w:rsidRDefault="00F9692E">
                  <w:r>
                    <w:rPr>
                      <w:sz w:val="28"/>
                      <w:szCs w:val="28"/>
                    </w:rPr>
                    <w:t>27.09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both"/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Труд в почёте любой!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9960A5">
              <w:tc>
                <w:tcPr>
                  <w:tcW w:w="105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1069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  <w:vAlign w:val="center"/>
                </w:tcPr>
                <w:p w:rsidR="009960A5" w:rsidRDefault="00F9692E">
                  <w:r>
                    <w:rPr>
                      <w:sz w:val="28"/>
                      <w:szCs w:val="28"/>
                    </w:rPr>
                    <w:t>04.10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Специалист по охране леса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9960A5">
              <w:tc>
                <w:tcPr>
                  <w:tcW w:w="105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1069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  <w:vAlign w:val="center"/>
                </w:tcPr>
                <w:p w:rsidR="009960A5" w:rsidRDefault="00F9692E">
                  <w:r>
                    <w:rPr>
                      <w:sz w:val="28"/>
                      <w:szCs w:val="28"/>
                    </w:rPr>
                    <w:t>11.10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Профессия геодезист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9960A5">
              <w:tc>
                <w:tcPr>
                  <w:tcW w:w="105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1069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  <w:vAlign w:val="center"/>
                </w:tcPr>
                <w:p w:rsidR="009960A5" w:rsidRDefault="00F9692E">
                  <w:r>
                    <w:rPr>
                      <w:sz w:val="28"/>
                      <w:szCs w:val="28"/>
                    </w:rPr>
                    <w:t>18.10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Ветеринар и  зоотехник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9960A5">
              <w:tc>
                <w:tcPr>
                  <w:tcW w:w="105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1069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  <w:vAlign w:val="center"/>
                </w:tcPr>
                <w:p w:rsidR="009960A5" w:rsidRDefault="00F9692E">
                  <w:r>
                    <w:rPr>
                      <w:sz w:val="28"/>
                      <w:szCs w:val="28"/>
                    </w:rPr>
                    <w:t>25.10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Мой четвероногий друг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9960A5">
              <w:tc>
                <w:tcPr>
                  <w:tcW w:w="105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1069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  <w:vAlign w:val="center"/>
                </w:tcPr>
                <w:p w:rsidR="009960A5" w:rsidRDefault="00F9692E">
                  <w:r>
                    <w:rPr>
                      <w:sz w:val="28"/>
                      <w:szCs w:val="28"/>
                    </w:rPr>
                    <w:t>08.11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«Экологический суд»: пробуем себя в роли защитников животных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9960A5">
              <w:tc>
                <w:tcPr>
                  <w:tcW w:w="9350" w:type="dxa"/>
                  <w:gridSpan w:val="4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Раздел 2. «Человек – человек» (9 ч)</w:t>
                  </w:r>
                </w:p>
              </w:tc>
            </w:tr>
            <w:tr w:rsidR="009960A5">
              <w:tc>
                <w:tcPr>
                  <w:tcW w:w="104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  <w:vAlign w:val="center"/>
                </w:tcPr>
                <w:p w:rsidR="009960A5" w:rsidRDefault="00F9692E">
                  <w:r>
                    <w:rPr>
                      <w:sz w:val="28"/>
                      <w:szCs w:val="28"/>
                    </w:rPr>
                    <w:t>15.11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Трудовая история моей семьи. </w:t>
                  </w:r>
                </w:p>
              </w:tc>
              <w:tc>
                <w:tcPr>
                  <w:tcW w:w="141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9960A5">
              <w:tc>
                <w:tcPr>
                  <w:tcW w:w="104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11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  <w:vAlign w:val="center"/>
                </w:tcPr>
                <w:p w:rsidR="009960A5" w:rsidRDefault="00F9692E">
                  <w:r>
                    <w:rPr>
                      <w:sz w:val="28"/>
                      <w:szCs w:val="28"/>
                    </w:rPr>
                    <w:t>22.11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both"/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Трудовая гордость моей семьи</w:t>
                  </w:r>
                </w:p>
              </w:tc>
              <w:tc>
                <w:tcPr>
                  <w:tcW w:w="141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9960A5">
              <w:tc>
                <w:tcPr>
                  <w:tcW w:w="104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  <w:vAlign w:val="center"/>
                </w:tcPr>
                <w:p w:rsidR="009960A5" w:rsidRDefault="00F9692E">
                  <w:r>
                    <w:rPr>
                      <w:sz w:val="28"/>
                      <w:szCs w:val="28"/>
                    </w:rPr>
                    <w:t>29.11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Семейные династии</w:t>
                  </w:r>
                </w:p>
              </w:tc>
              <w:tc>
                <w:tcPr>
                  <w:tcW w:w="141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9960A5">
              <w:tc>
                <w:tcPr>
                  <w:tcW w:w="104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  <w:vAlign w:val="center"/>
                </w:tcPr>
                <w:p w:rsidR="009960A5" w:rsidRDefault="00F9692E">
                  <w:r>
                    <w:rPr>
                      <w:sz w:val="28"/>
                      <w:szCs w:val="28"/>
                    </w:rPr>
                    <w:t>06.12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Вот у Коли, например, мама - милиционер</w:t>
                  </w:r>
                </w:p>
              </w:tc>
              <w:tc>
                <w:tcPr>
                  <w:tcW w:w="141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9960A5">
              <w:tc>
                <w:tcPr>
                  <w:tcW w:w="104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  <w:vAlign w:val="center"/>
                </w:tcPr>
                <w:p w:rsidR="009960A5" w:rsidRDefault="00F9692E">
                  <w:r>
                    <w:rPr>
                      <w:sz w:val="28"/>
                      <w:szCs w:val="28"/>
                    </w:rPr>
                    <w:t>13.12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both"/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Мама – лётчик? Что ж такого?</w:t>
                  </w:r>
                </w:p>
              </w:tc>
              <w:tc>
                <w:tcPr>
                  <w:tcW w:w="141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9960A5">
              <w:tc>
                <w:tcPr>
                  <w:tcW w:w="104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  <w:vAlign w:val="center"/>
                </w:tcPr>
                <w:p w:rsidR="009960A5" w:rsidRDefault="00F9692E">
                  <w:r>
                    <w:rPr>
                      <w:sz w:val="28"/>
                      <w:szCs w:val="28"/>
                    </w:rPr>
                    <w:t>20.12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both"/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Быть нужным людям</w:t>
                  </w:r>
                </w:p>
              </w:tc>
              <w:tc>
                <w:tcPr>
                  <w:tcW w:w="141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9960A5">
              <w:tc>
                <w:tcPr>
                  <w:tcW w:w="104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16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  <w:vAlign w:val="center"/>
                </w:tcPr>
                <w:p w:rsidR="009960A5" w:rsidRDefault="00F9692E">
                  <w:r>
                    <w:rPr>
                      <w:sz w:val="28"/>
                      <w:szCs w:val="28"/>
                    </w:rPr>
                    <w:t>27.12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both"/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Сердце отдаю детям. Профессия учитель</w:t>
                  </w:r>
                </w:p>
              </w:tc>
              <w:tc>
                <w:tcPr>
                  <w:tcW w:w="141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9960A5">
              <w:tc>
                <w:tcPr>
                  <w:tcW w:w="104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17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  <w:vAlign w:val="center"/>
                </w:tcPr>
                <w:p w:rsidR="009960A5" w:rsidRDefault="00F9692E">
                  <w:r>
                    <w:rPr>
                      <w:sz w:val="28"/>
                      <w:szCs w:val="28"/>
                    </w:rPr>
                    <w:t>10.01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Самая лучшая профессия</w:t>
                  </w:r>
                </w:p>
              </w:tc>
              <w:tc>
                <w:tcPr>
                  <w:tcW w:w="141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9960A5">
              <w:tc>
                <w:tcPr>
                  <w:tcW w:w="104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  <w:vAlign w:val="center"/>
                </w:tcPr>
                <w:p w:rsidR="009960A5" w:rsidRDefault="00F9692E">
                  <w:r>
                    <w:rPr>
                      <w:sz w:val="28"/>
                      <w:szCs w:val="28"/>
                    </w:rPr>
                    <w:t>17.01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Профессия модельер</w:t>
                  </w:r>
                </w:p>
              </w:tc>
              <w:tc>
                <w:tcPr>
                  <w:tcW w:w="141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9960A5">
              <w:tc>
                <w:tcPr>
                  <w:tcW w:w="9350" w:type="dxa"/>
                  <w:gridSpan w:val="4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Раздел 3. «Человек – техника» (8 ч)</w:t>
                  </w:r>
                </w:p>
              </w:tc>
            </w:tr>
            <w:tr w:rsidR="009960A5">
              <w:tc>
                <w:tcPr>
                  <w:tcW w:w="104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19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  <w:vAlign w:val="center"/>
                </w:tcPr>
                <w:p w:rsidR="009960A5" w:rsidRDefault="00F9692E">
                  <w:r>
                    <w:rPr>
                      <w:sz w:val="28"/>
                      <w:szCs w:val="28"/>
                    </w:rPr>
                    <w:t>24.01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both"/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 сфере обслуживания</w:t>
                  </w:r>
                </w:p>
              </w:tc>
              <w:tc>
                <w:tcPr>
                  <w:tcW w:w="141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9960A5">
              <w:tc>
                <w:tcPr>
                  <w:tcW w:w="104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  <w:vAlign w:val="center"/>
                </w:tcPr>
                <w:p w:rsidR="009960A5" w:rsidRDefault="00F9692E">
                  <w:r>
                    <w:rPr>
                      <w:sz w:val="28"/>
                      <w:szCs w:val="28"/>
                    </w:rPr>
                    <w:t>31.01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both"/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Многообразие рабочих профессий</w:t>
                  </w:r>
                </w:p>
              </w:tc>
              <w:tc>
                <w:tcPr>
                  <w:tcW w:w="141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9960A5">
              <w:tc>
                <w:tcPr>
                  <w:tcW w:w="104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21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  <w:vAlign w:val="center"/>
                </w:tcPr>
                <w:p w:rsidR="009960A5" w:rsidRDefault="00F9692E">
                  <w:r>
                    <w:rPr>
                      <w:sz w:val="28"/>
                      <w:szCs w:val="28"/>
                    </w:rPr>
                    <w:t>07.02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both"/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Профессии 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отважных</w:t>
                  </w:r>
                  <w:proofErr w:type="gramEnd"/>
                </w:p>
              </w:tc>
              <w:tc>
                <w:tcPr>
                  <w:tcW w:w="141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9960A5">
              <w:tc>
                <w:tcPr>
                  <w:tcW w:w="104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22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  <w:vAlign w:val="center"/>
                </w:tcPr>
                <w:p w:rsidR="009960A5" w:rsidRDefault="00F9692E">
                  <w:r>
                    <w:rPr>
                      <w:sz w:val="28"/>
                      <w:szCs w:val="28"/>
                    </w:rPr>
                    <w:t>14.02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both"/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На борьбу с огнём</w:t>
                  </w:r>
                </w:p>
              </w:tc>
              <w:tc>
                <w:tcPr>
                  <w:tcW w:w="141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9960A5">
              <w:tc>
                <w:tcPr>
                  <w:tcW w:w="104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23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  <w:vAlign w:val="center"/>
                </w:tcPr>
                <w:p w:rsidR="009960A5" w:rsidRDefault="00F9692E">
                  <w:r>
                    <w:rPr>
                      <w:sz w:val="28"/>
                      <w:szCs w:val="28"/>
                    </w:rPr>
                    <w:t>21.02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both"/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Профессия – спасатель</w:t>
                  </w:r>
                </w:p>
              </w:tc>
              <w:tc>
                <w:tcPr>
                  <w:tcW w:w="141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9960A5">
              <w:tc>
                <w:tcPr>
                  <w:tcW w:w="104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  <w:vAlign w:val="center"/>
                </w:tcPr>
                <w:p w:rsidR="009960A5" w:rsidRDefault="00F9692E">
                  <w:r>
                    <w:rPr>
                      <w:sz w:val="28"/>
                      <w:szCs w:val="28"/>
                    </w:rPr>
                    <w:t>28.02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both"/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Праздник в городе мастеров</w:t>
                  </w:r>
                </w:p>
              </w:tc>
              <w:tc>
                <w:tcPr>
                  <w:tcW w:w="141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9960A5">
              <w:tc>
                <w:tcPr>
                  <w:tcW w:w="104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  <w:vAlign w:val="center"/>
                </w:tcPr>
                <w:p w:rsidR="009960A5" w:rsidRDefault="00F9692E">
                  <w:r>
                    <w:rPr>
                      <w:sz w:val="28"/>
                      <w:szCs w:val="28"/>
                    </w:rPr>
                    <w:t>06.03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Профессия моего папы очень интересна и необычна</w:t>
                  </w:r>
                </w:p>
              </w:tc>
              <w:tc>
                <w:tcPr>
                  <w:tcW w:w="141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9960A5">
              <w:tc>
                <w:tcPr>
                  <w:tcW w:w="104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26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  <w:vAlign w:val="center"/>
                </w:tcPr>
                <w:p w:rsidR="009960A5" w:rsidRDefault="00F9692E">
                  <w:r>
                    <w:rPr>
                      <w:sz w:val="28"/>
                      <w:szCs w:val="28"/>
                    </w:rPr>
                    <w:t>13.03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Профессия полицейского</w:t>
                  </w:r>
                </w:p>
              </w:tc>
              <w:tc>
                <w:tcPr>
                  <w:tcW w:w="141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9960A5">
              <w:tc>
                <w:tcPr>
                  <w:tcW w:w="9350" w:type="dxa"/>
                  <w:gridSpan w:val="4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Раздел 4. «Человек – художественный образ» (7 ч)</w:t>
                  </w:r>
                </w:p>
              </w:tc>
            </w:tr>
            <w:tr w:rsidR="009960A5">
              <w:tc>
                <w:tcPr>
                  <w:tcW w:w="105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27</w:t>
                  </w:r>
                </w:p>
              </w:tc>
              <w:tc>
                <w:tcPr>
                  <w:tcW w:w="1069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  <w:vAlign w:val="center"/>
                </w:tcPr>
                <w:p w:rsidR="009960A5" w:rsidRDefault="00F9692E">
                  <w:r>
                    <w:rPr>
                      <w:sz w:val="28"/>
                      <w:szCs w:val="28"/>
                    </w:rPr>
                    <w:t>03.04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both"/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Профессия. Что и как мы выбираем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9960A5">
              <w:tc>
                <w:tcPr>
                  <w:tcW w:w="105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28</w:t>
                  </w:r>
                </w:p>
              </w:tc>
              <w:tc>
                <w:tcPr>
                  <w:tcW w:w="1069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  <w:vAlign w:val="center"/>
                </w:tcPr>
                <w:p w:rsidR="009960A5" w:rsidRDefault="00F9692E">
                  <w:r>
                    <w:rPr>
                      <w:sz w:val="28"/>
                      <w:szCs w:val="28"/>
                    </w:rPr>
                    <w:t>10.04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Профессии такие разные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9960A5">
              <w:tc>
                <w:tcPr>
                  <w:tcW w:w="105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29</w:t>
                  </w:r>
                </w:p>
              </w:tc>
              <w:tc>
                <w:tcPr>
                  <w:tcW w:w="1069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  <w:vAlign w:val="center"/>
                </w:tcPr>
                <w:p w:rsidR="009960A5" w:rsidRDefault="00F9692E">
                  <w:r>
                    <w:rPr>
                      <w:sz w:val="28"/>
                      <w:szCs w:val="28"/>
                    </w:rPr>
                    <w:t>17.04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Путешествие в книжную страну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«Наши друзья-книги»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9960A5">
              <w:tc>
                <w:tcPr>
                  <w:tcW w:w="105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30</w:t>
                  </w:r>
                </w:p>
              </w:tc>
              <w:tc>
                <w:tcPr>
                  <w:tcW w:w="1069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  <w:vAlign w:val="center"/>
                </w:tcPr>
                <w:p w:rsidR="009960A5" w:rsidRDefault="00F9692E">
                  <w:r>
                    <w:rPr>
                      <w:sz w:val="28"/>
                      <w:szCs w:val="28"/>
                    </w:rPr>
                    <w:t>24.04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both"/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Как приходят вести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9960A5">
              <w:tc>
                <w:tcPr>
                  <w:tcW w:w="105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31</w:t>
                  </w:r>
                </w:p>
              </w:tc>
              <w:tc>
                <w:tcPr>
                  <w:tcW w:w="1069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  <w:vAlign w:val="center"/>
                </w:tcPr>
                <w:p w:rsidR="009960A5" w:rsidRDefault="00F9692E">
                  <w:r>
                    <w:rPr>
                      <w:sz w:val="28"/>
                      <w:szCs w:val="28"/>
                    </w:rPr>
                    <w:t>08.05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Ландшафтный дизайнер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9960A5">
              <w:tc>
                <w:tcPr>
                  <w:tcW w:w="105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32</w:t>
                  </w:r>
                </w:p>
              </w:tc>
              <w:tc>
                <w:tcPr>
                  <w:tcW w:w="1069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  <w:vAlign w:val="center"/>
                </w:tcPr>
                <w:p w:rsidR="009960A5" w:rsidRDefault="00F9692E">
                  <w:r>
                    <w:rPr>
                      <w:sz w:val="28"/>
                      <w:szCs w:val="28"/>
                    </w:rPr>
                    <w:t>15.05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both"/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Мои земляки в мире творческих профессий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9960A5">
              <w:tc>
                <w:tcPr>
                  <w:tcW w:w="105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</w:t>
                  </w:r>
                </w:p>
              </w:tc>
              <w:tc>
                <w:tcPr>
                  <w:tcW w:w="1069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  <w:vAlign w:val="center"/>
                </w:tcPr>
                <w:p w:rsidR="009960A5" w:rsidRDefault="00F9692E">
                  <w:r>
                    <w:rPr>
                      <w:sz w:val="28"/>
                      <w:szCs w:val="28"/>
                    </w:rPr>
                    <w:t>22.05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both"/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Профессия цветовод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9960A5">
              <w:tc>
                <w:tcPr>
                  <w:tcW w:w="105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34</w:t>
                  </w:r>
                </w:p>
              </w:tc>
              <w:tc>
                <w:tcPr>
                  <w:tcW w:w="1069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  <w:vAlign w:val="center"/>
                </w:tcPr>
                <w:p w:rsidR="009960A5" w:rsidRDefault="00F9692E">
                  <w:r>
                    <w:rPr>
                      <w:sz w:val="28"/>
                      <w:szCs w:val="28"/>
                    </w:rPr>
                    <w:t>29.05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both"/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Вся жизнь – творчество!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:rsidR="009960A5" w:rsidRDefault="00F9692E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</w:tbl>
          <w:p w:rsidR="009960A5" w:rsidRPr="00A465E5" w:rsidRDefault="009960A5">
            <w:pPr>
              <w:spacing w:after="0" w:line="100" w:lineRule="atLeast"/>
              <w:jc w:val="both"/>
              <w:rPr>
                <w:lang w:val="en-US"/>
              </w:rPr>
            </w:pPr>
          </w:p>
        </w:tc>
      </w:tr>
    </w:tbl>
    <w:p w:rsidR="009960A5" w:rsidRPr="00A465E5" w:rsidRDefault="009960A5" w:rsidP="00A465E5">
      <w:pPr>
        <w:rPr>
          <w:lang w:val="en-US"/>
        </w:rPr>
      </w:pPr>
      <w:bookmarkStart w:id="0" w:name="_GoBack"/>
      <w:bookmarkEnd w:id="0"/>
    </w:p>
    <w:sectPr w:rsidR="009960A5" w:rsidRPr="00A465E5" w:rsidSect="00A465E5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F15EF"/>
    <w:multiLevelType w:val="multilevel"/>
    <w:tmpl w:val="4C5241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58A323A"/>
    <w:multiLevelType w:val="multilevel"/>
    <w:tmpl w:val="3222B6A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60A5"/>
    <w:rsid w:val="0019760A"/>
    <w:rsid w:val="009960A5"/>
    <w:rsid w:val="00A465E5"/>
    <w:rsid w:val="00F9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Calibri" w:eastAsia="SimSun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</w:style>
  <w:style w:type="character" w:customStyle="1" w:styleId="ListLabel1">
    <w:name w:val="ListLabel 1"/>
    <w:rPr>
      <w:rFonts w:eastAsia="TimesNewRomanPSMT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sz w:val="20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styleId="a8">
    <w:name w:val="List Paragraph"/>
    <w:basedOn w:val="a"/>
    <w:pPr>
      <w:ind w:left="720"/>
      <w:contextualSpacing/>
    </w:pPr>
  </w:style>
  <w:style w:type="paragraph" w:styleId="a9">
    <w:name w:val="Normal (Web)"/>
    <w:basedOn w:val="a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pPr>
      <w:spacing w:before="90" w:after="9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Соколовы</cp:lastModifiedBy>
  <cp:revision>10</cp:revision>
  <dcterms:created xsi:type="dcterms:W3CDTF">2019-09-21T19:22:00Z</dcterms:created>
  <dcterms:modified xsi:type="dcterms:W3CDTF">2023-08-24T10:33:00Z</dcterms:modified>
</cp:coreProperties>
</file>